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B8368" w14:textId="77777777" w:rsidR="005C2F94" w:rsidRDefault="005C2F94" w:rsidP="005C2F94">
      <w:pPr>
        <w:pStyle w:val="Nivel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70C0"/>
        <w:tabs>
          <w:tab w:val="clear" w:pos="360"/>
          <w:tab w:val="left" w:pos="708"/>
        </w:tabs>
        <w:spacing w:before="100" w:beforeAutospacing="1" w:after="100" w:afterAutospacing="1"/>
        <w:ind w:left="0" w:firstLine="0"/>
        <w:jc w:val="center"/>
        <w:rPr>
          <w:rFonts w:ascii="Times New Roman" w:hAnsi="Times New Roman" w:cs="Times New Roman"/>
          <w:b/>
          <w:bCs/>
          <w:color w:val="FFFFFF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FFFFFF"/>
          <w:sz w:val="22"/>
          <w:szCs w:val="22"/>
        </w:rPr>
        <w:t>ANÁLISE DE RISCO</w:t>
      </w:r>
    </w:p>
    <w:p w14:paraId="2D9D3228" w14:textId="77777777" w:rsidR="005C2F94" w:rsidRDefault="005C2F94" w:rsidP="005C2F94">
      <w:pPr>
        <w:spacing w:before="100" w:beforeAutospacing="1" w:after="100" w:afterAutospacing="1"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 Dados do Processo:</w:t>
      </w:r>
    </w:p>
    <w:p w14:paraId="57D38A77" w14:textId="77777777" w:rsidR="00C649B9" w:rsidRPr="002861C2" w:rsidRDefault="005C2F94" w:rsidP="00C649B9">
      <w:pPr>
        <w:pStyle w:val="Corpodetexto"/>
        <w:spacing w:before="46" w:line="276" w:lineRule="auto"/>
        <w:ind w:left="0" w:right="261" w:firstLine="708"/>
        <w:rPr>
          <w:rFonts w:asciiTheme="minorHAnsi" w:hAnsiTheme="minorHAnsi" w:cstheme="minorHAnsi"/>
        </w:rPr>
      </w:pPr>
      <w:r>
        <w:rPr>
          <w:rFonts w:ascii="Times New Roman" w:hAnsi="Times New Roman"/>
        </w:rPr>
        <w:t xml:space="preserve">Objeto: </w:t>
      </w:r>
      <w:r w:rsidR="00C649B9" w:rsidRPr="002861C2">
        <w:rPr>
          <w:rFonts w:asciiTheme="minorHAnsi" w:hAnsiTheme="minorHAnsi" w:cstheme="minorHAnsi"/>
        </w:rPr>
        <w:t xml:space="preserve">CONTRATAÇÃO DE EMPRESA ESPECIALIZADA PARA A </w:t>
      </w:r>
      <w:r w:rsidR="00C649B9" w:rsidRPr="00D46055">
        <w:rPr>
          <w:rFonts w:asciiTheme="minorHAnsi" w:hAnsiTheme="minorHAnsi" w:cstheme="minorHAnsi"/>
        </w:rPr>
        <w:t>EXECUÇÃO DA DA PRODUÇÃO DE 20 UNIDADES HABITACIONAIS NO BAIRRO RESIDENCIAL TAVARES, COMPREENDENDO A ELABORAÇÃO E DESENVOLVIMENTO DE PROJETOS BASICO E EXECUTIVO DE OBRAS E SERVIÇOS DE ENGENHARIA, A MONTAGEM, A REALIZAÇÃO DE TESTES E DEMAIS OPERAÇÕES NECESSARIAS E SUFUCIENTES PARA A ENTREGA FINAL DAS UNIDADES HABITACIONAIS AS FAMILIAS BENEFICIARIAS, INCLUINDO A INFRAESTRUTURA ESSENCIAL NECESSARIA, CONFORME PLANILHA CORÇAMENTARIA, PROJETOS, MEMORIAL, CONFORME PLANILHA ORÇAMENTARIA, PROJETOS , MEMORIAL DESCRITIVO E TERMO DE REFERENCIA E SEUS ANEXOS.</w:t>
      </w:r>
    </w:p>
    <w:p w14:paraId="65717530" w14:textId="77777777" w:rsidR="005C2F94" w:rsidRDefault="005C2F94" w:rsidP="005C2F94">
      <w:pPr>
        <w:spacing w:before="100" w:beforeAutospacing="1" w:after="100" w:afterAutospacing="1" w:line="276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 Fase de Análise:</w:t>
      </w:r>
    </w:p>
    <w:p w14:paraId="4CA99A84" w14:textId="77777777" w:rsidR="005C2F94" w:rsidRDefault="005C2F94" w:rsidP="005C2F94">
      <w:pPr>
        <w:spacing w:before="100" w:beforeAutospacing="1" w:after="100" w:afterAutospacing="1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PLANEJAMENTO DA CONTRATAÇÃO</w:t>
      </w:r>
    </w:p>
    <w:p w14:paraId="21998FE6" w14:textId="77777777" w:rsidR="005C2F94" w:rsidRDefault="005C2F94" w:rsidP="005C2F94">
      <w:pPr>
        <w:spacing w:before="100" w:beforeAutospacing="1" w:after="100" w:afterAutospacing="1"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 Riscos referente a fase de análise escolhida:</w:t>
      </w:r>
    </w:p>
    <w:p w14:paraId="1B322B25" w14:textId="77777777" w:rsidR="005C2F94" w:rsidRDefault="005C2F94" w:rsidP="005C2F94">
      <w:pPr>
        <w:spacing w:before="100" w:beforeAutospacing="1" w:after="100" w:afterAutospacing="1" w:line="276" w:lineRule="auto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</w:rPr>
        <w:t>Risco 01: PLANEJAMENTO DEFICIENTE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8"/>
        <w:gridCol w:w="312"/>
        <w:gridCol w:w="1592"/>
        <w:gridCol w:w="363"/>
        <w:gridCol w:w="2049"/>
        <w:gridCol w:w="414"/>
        <w:gridCol w:w="1924"/>
      </w:tblGrid>
      <w:tr w:rsidR="005C2F94" w14:paraId="622F7E13" w14:textId="77777777" w:rsidTr="005C2F94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F3F2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Probabilidade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6C06" w14:textId="1E62184B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0E53D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Baixa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44CF" w14:textId="344AB1B7" w:rsidR="005C2F94" w:rsidRDefault="00C649B9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5F0A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Média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D20F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519B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Alta</w:t>
            </w:r>
          </w:p>
        </w:tc>
      </w:tr>
      <w:tr w:rsidR="005C2F94" w14:paraId="62DBF6ED" w14:textId="77777777" w:rsidTr="005C2F94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85C7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Impacto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0C31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99908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Baixo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8AAB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95E3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Médio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2883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A1DF4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Alto</w:t>
            </w:r>
          </w:p>
        </w:tc>
      </w:tr>
    </w:tbl>
    <w:p w14:paraId="2B9CC168" w14:textId="77777777" w:rsidR="005C2F94" w:rsidRDefault="005C2F94" w:rsidP="005C2F94">
      <w:pPr>
        <w:spacing w:before="100" w:beforeAutospacing="1" w:after="100" w:afterAutospacing="1"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Dano(s):</w:t>
      </w:r>
    </w:p>
    <w:p w14:paraId="37B48E6B" w14:textId="77777777" w:rsidR="005C2F94" w:rsidRDefault="005C2F94" w:rsidP="005C2F94">
      <w:pPr>
        <w:spacing w:before="100" w:beforeAutospacing="1" w:after="100" w:afterAutospacing="1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O prejuízo ao andamento do processo de contratação e execução da obra com impactos no cronograma e retrabalho.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2"/>
        <w:gridCol w:w="2730"/>
      </w:tblGrid>
      <w:tr w:rsidR="005C2F94" w14:paraId="731CFD9A" w14:textId="77777777" w:rsidTr="005C2F94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7E55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Ação Preventiva:</w:t>
            </w:r>
          </w:p>
          <w:p w14:paraId="3AA34617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Realizar planejamento eficiente e quantificar adequadamente o objeto conforme as necessidades do objeto.</w:t>
            </w:r>
          </w:p>
          <w:p w14:paraId="24C4B793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3465D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Setor Responsável:</w:t>
            </w:r>
          </w:p>
          <w:p w14:paraId="436F2DF5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Licitação</w:t>
            </w:r>
          </w:p>
          <w:p w14:paraId="1B42F77C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Obras</w:t>
            </w:r>
          </w:p>
        </w:tc>
      </w:tr>
      <w:tr w:rsidR="005C2F94" w14:paraId="54A04ABA" w14:textId="77777777" w:rsidTr="005C2F94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9E792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Ação de Contingência:</w:t>
            </w:r>
          </w:p>
          <w:p w14:paraId="5A7591CC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Revisão do planejamento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71D11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Setor Responsável:</w:t>
            </w:r>
          </w:p>
          <w:p w14:paraId="6DD30CD5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Obras</w:t>
            </w:r>
          </w:p>
        </w:tc>
      </w:tr>
    </w:tbl>
    <w:p w14:paraId="245FAB72" w14:textId="77777777" w:rsidR="005C2F94" w:rsidRDefault="005C2F94" w:rsidP="005C2F94">
      <w:pPr>
        <w:spacing w:before="100" w:beforeAutospacing="1" w:after="100" w:afterAutospacing="1" w:line="276" w:lineRule="auto"/>
        <w:rPr>
          <w:rFonts w:ascii="Times New Roman" w:hAnsi="Times New Roman"/>
        </w:rPr>
      </w:pPr>
    </w:p>
    <w:p w14:paraId="05410125" w14:textId="77777777" w:rsidR="005C2F94" w:rsidRDefault="005C2F94" w:rsidP="005C2F94">
      <w:pPr>
        <w:spacing w:before="100" w:beforeAutospacing="1" w:after="100" w:afterAutospacing="1" w:line="276" w:lineRule="auto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</w:rPr>
        <w:t>Risco 02: ELABORAÇÃO DO TERMO DE REFERÊNCIA INADEQUADO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332"/>
        <w:gridCol w:w="1599"/>
        <w:gridCol w:w="312"/>
        <w:gridCol w:w="2061"/>
        <w:gridCol w:w="405"/>
        <w:gridCol w:w="1936"/>
      </w:tblGrid>
      <w:tr w:rsidR="005C2F94" w14:paraId="4097AAEF" w14:textId="77777777" w:rsidTr="005C2F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59BEB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Probabilidade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580C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7763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Baixa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DF32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43D8F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Média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59DD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62EA1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Alta</w:t>
            </w:r>
          </w:p>
        </w:tc>
      </w:tr>
      <w:tr w:rsidR="005C2F94" w14:paraId="2C973803" w14:textId="77777777" w:rsidTr="005C2F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56180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Impacto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3AB3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BEA4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Baixo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7CB6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1194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Médio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85533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957B9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Alto</w:t>
            </w:r>
          </w:p>
        </w:tc>
      </w:tr>
    </w:tbl>
    <w:p w14:paraId="1AEB9D65" w14:textId="77777777" w:rsidR="005C2F94" w:rsidRDefault="005C2F94" w:rsidP="005C2F94">
      <w:pPr>
        <w:spacing w:before="100" w:beforeAutospacing="1" w:after="100" w:afterAutospacing="1" w:line="276" w:lineRule="auto"/>
        <w:rPr>
          <w:rFonts w:ascii="Times New Roman" w:hAnsi="Times New Roman"/>
          <w:b/>
          <w:bCs/>
        </w:rPr>
      </w:pPr>
    </w:p>
    <w:p w14:paraId="404CA2D5" w14:textId="397364B7" w:rsidR="005C2F94" w:rsidRDefault="005C2F94" w:rsidP="005C2F94">
      <w:pPr>
        <w:spacing w:before="100" w:beforeAutospacing="1" w:after="100" w:afterAutospacing="1"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Dano(s):</w:t>
      </w:r>
    </w:p>
    <w:p w14:paraId="570F93C1" w14:textId="77777777" w:rsidR="005C2F94" w:rsidRDefault="005C2F94" w:rsidP="005C2F94">
      <w:pPr>
        <w:spacing w:before="100" w:beforeAutospacing="1" w:after="100" w:afterAutospacing="1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Utilização, por parte da CONTRATADA, de mão de obra que não possuem a qualidade necessária para os serviços.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9"/>
        <w:gridCol w:w="2747"/>
      </w:tblGrid>
      <w:tr w:rsidR="005C2F94" w14:paraId="1AB17F2A" w14:textId="77777777" w:rsidTr="005C2F94">
        <w:tc>
          <w:tcPr>
            <w:tcW w:w="6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2CCE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Ação Preventiva:</w:t>
            </w:r>
          </w:p>
          <w:p w14:paraId="34579E92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Elaborar adequadamente o termo de referência conforme as características do objeto contratado e solicitar a revisão deste, pelo setor competente.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28AC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Setor Responsável:</w:t>
            </w:r>
          </w:p>
          <w:p w14:paraId="4A041BF6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Licitação</w:t>
            </w:r>
          </w:p>
        </w:tc>
      </w:tr>
      <w:tr w:rsidR="005C2F94" w14:paraId="09BD8EF2" w14:textId="77777777" w:rsidTr="005C2F94">
        <w:tc>
          <w:tcPr>
            <w:tcW w:w="6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83D16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Ação de Contingência:</w:t>
            </w:r>
          </w:p>
          <w:p w14:paraId="07FC2BC5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Revisão do Termo de Referência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7CF93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Setor Responsável:</w:t>
            </w:r>
          </w:p>
          <w:p w14:paraId="42531E48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Licitação</w:t>
            </w:r>
          </w:p>
        </w:tc>
      </w:tr>
    </w:tbl>
    <w:p w14:paraId="482184C6" w14:textId="77777777" w:rsidR="005C2F94" w:rsidRDefault="005C2F94" w:rsidP="005C2F94">
      <w:pPr>
        <w:spacing w:before="100" w:beforeAutospacing="1" w:after="100" w:afterAutospacing="1" w:line="276" w:lineRule="auto"/>
        <w:rPr>
          <w:rFonts w:ascii="Times New Roman" w:hAnsi="Times New Roman"/>
        </w:rPr>
      </w:pPr>
    </w:p>
    <w:p w14:paraId="48EF75DF" w14:textId="77777777" w:rsidR="005C2F94" w:rsidRDefault="005C2F94" w:rsidP="005C2F94">
      <w:pPr>
        <w:spacing w:before="100" w:beforeAutospacing="1" w:after="100" w:afterAutospacing="1" w:line="276" w:lineRule="auto"/>
        <w:rPr>
          <w:rFonts w:ascii="Times New Roman" w:hAnsi="Times New Roman"/>
        </w:rPr>
      </w:pPr>
      <w:r>
        <w:rPr>
          <w:rFonts w:ascii="Times New Roman" w:hAnsi="Times New Roman"/>
          <w:color w:val="FF0000"/>
        </w:rPr>
        <w:t>Risco 03: INDISPONIBILIDADE FINANCEIRA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7"/>
        <w:gridCol w:w="311"/>
        <w:gridCol w:w="1591"/>
        <w:gridCol w:w="375"/>
        <w:gridCol w:w="2049"/>
        <w:gridCol w:w="405"/>
        <w:gridCol w:w="1924"/>
      </w:tblGrid>
      <w:tr w:rsidR="005C2F94" w14:paraId="1902E3D6" w14:textId="77777777" w:rsidTr="005C2F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D2F7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Probabilidade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173C" w14:textId="330C3E02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39E7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Baixa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3C58" w14:textId="3090835C" w:rsidR="005C2F94" w:rsidRDefault="00C649B9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CC53F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Média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F474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D590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Alta</w:t>
            </w:r>
          </w:p>
        </w:tc>
      </w:tr>
      <w:tr w:rsidR="005C2F94" w14:paraId="42A4CAF7" w14:textId="77777777" w:rsidTr="005C2F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3939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Impacto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0730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A138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Baixo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CA095" w14:textId="5E4A0C66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959A8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Médio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60AB" w14:textId="59CA9273" w:rsidR="005C2F94" w:rsidRDefault="00BB6189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64367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Alto</w:t>
            </w:r>
          </w:p>
        </w:tc>
      </w:tr>
    </w:tbl>
    <w:p w14:paraId="470B4C02" w14:textId="77777777" w:rsidR="005C2F94" w:rsidRDefault="005C2F94" w:rsidP="005C2F94">
      <w:pPr>
        <w:spacing w:before="100" w:beforeAutospacing="1" w:after="100" w:afterAutospacing="1"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Dano(s):</w:t>
      </w:r>
    </w:p>
    <w:p w14:paraId="176FC03F" w14:textId="77777777" w:rsidR="005C2F94" w:rsidRDefault="005C2F94" w:rsidP="005C2F94">
      <w:pPr>
        <w:spacing w:before="100" w:beforeAutospacing="1" w:after="100" w:afterAutospacing="1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Atraso e possível paralização das obras.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25"/>
        <w:gridCol w:w="2737"/>
      </w:tblGrid>
      <w:tr w:rsidR="005C2F94" w14:paraId="6DE17724" w14:textId="77777777" w:rsidTr="005C2F94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EEA5C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Ação Preventiva: </w:t>
            </w:r>
          </w:p>
          <w:p w14:paraId="63E18B1C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Planejamento financeiro para Contratações.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9A25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Setor Responsável:</w:t>
            </w:r>
          </w:p>
          <w:p w14:paraId="1F0069A4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Secretaria de Finanças</w:t>
            </w:r>
          </w:p>
        </w:tc>
      </w:tr>
      <w:tr w:rsidR="005C2F94" w14:paraId="71E8FE6A" w14:textId="77777777" w:rsidTr="005C2F94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4939D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Ação de Contingência:</w:t>
            </w:r>
          </w:p>
          <w:p w14:paraId="2DBFF1D6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Reprogramação de Planejamento financeiro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65B3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Setor Responsável:</w:t>
            </w:r>
          </w:p>
          <w:p w14:paraId="12235E65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Secretaria de Administração e Finanças</w:t>
            </w:r>
          </w:p>
        </w:tc>
      </w:tr>
    </w:tbl>
    <w:p w14:paraId="12750B6B" w14:textId="77777777" w:rsidR="005C2F94" w:rsidRDefault="005C2F94" w:rsidP="005C2F94">
      <w:pPr>
        <w:spacing w:before="100" w:beforeAutospacing="1" w:after="100" w:afterAutospacing="1" w:line="276" w:lineRule="auto"/>
        <w:rPr>
          <w:rFonts w:ascii="Times New Roman" w:hAnsi="Times New Roman"/>
        </w:rPr>
      </w:pPr>
    </w:p>
    <w:p w14:paraId="2F43B25B" w14:textId="77777777" w:rsidR="005C2F94" w:rsidRDefault="005C2F94" w:rsidP="005C2F94">
      <w:pPr>
        <w:spacing w:before="100" w:beforeAutospacing="1" w:after="100" w:afterAutospacing="1" w:line="276" w:lineRule="auto"/>
        <w:rPr>
          <w:rFonts w:ascii="Times New Roman" w:hAnsi="Times New Roman"/>
        </w:rPr>
      </w:pPr>
      <w:r>
        <w:rPr>
          <w:rFonts w:ascii="Times New Roman" w:hAnsi="Times New Roman"/>
          <w:color w:val="FF0000"/>
        </w:rPr>
        <w:t>Risco 04: CONTRATAÇÃO DE EMPRESA QUE NÃO TENHA CAPACIDADE TÉCNICA DE EXECUTAR O OBJETO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312"/>
        <w:gridCol w:w="1599"/>
        <w:gridCol w:w="332"/>
        <w:gridCol w:w="2061"/>
        <w:gridCol w:w="405"/>
        <w:gridCol w:w="1936"/>
      </w:tblGrid>
      <w:tr w:rsidR="005C2F94" w14:paraId="4B1BF7A8" w14:textId="77777777" w:rsidTr="005C2F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E2686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Probabilidade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B7E0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2D402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Baixa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1D14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465A0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Média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9167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F3EF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Alta</w:t>
            </w:r>
          </w:p>
        </w:tc>
      </w:tr>
      <w:tr w:rsidR="005C2F94" w14:paraId="75A9E008" w14:textId="77777777" w:rsidTr="005C2F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CE16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Impacto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E49B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D424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Baixo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4E02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46FE6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Médio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5CE34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8047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Alto</w:t>
            </w:r>
          </w:p>
        </w:tc>
      </w:tr>
    </w:tbl>
    <w:p w14:paraId="1104949C" w14:textId="77777777" w:rsidR="005C2F94" w:rsidRDefault="005C2F94" w:rsidP="005C2F94">
      <w:pPr>
        <w:spacing w:before="100" w:beforeAutospacing="1" w:after="100" w:afterAutospacing="1"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Dano(s):</w:t>
      </w:r>
    </w:p>
    <w:p w14:paraId="77C5E854" w14:textId="77777777" w:rsidR="005C2F94" w:rsidRDefault="005C2F94" w:rsidP="005C2F94">
      <w:pPr>
        <w:spacing w:before="100" w:beforeAutospacing="1" w:after="100" w:afterAutospacing="1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Prejuízo ao atendimento das necessidades, com o atraso para fornecer a mão de obra necessária e mão de obra de baixa qualidade.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5"/>
        <w:gridCol w:w="2751"/>
      </w:tblGrid>
      <w:tr w:rsidR="005C2F94" w14:paraId="253F5638" w14:textId="77777777" w:rsidTr="005C2F94"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DF8A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Ação Preventiva:</w:t>
            </w:r>
          </w:p>
          <w:p w14:paraId="7E82A93D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Exigência de comprovação de capacidade técnica profissional e técnica operacional. 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8FF4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Setor Responsável:</w:t>
            </w:r>
          </w:p>
          <w:p w14:paraId="1ED67B27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Licitação</w:t>
            </w:r>
          </w:p>
        </w:tc>
      </w:tr>
      <w:tr w:rsidR="005C2F94" w14:paraId="1C1C9955" w14:textId="77777777" w:rsidTr="005C2F94"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6E06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Ação de Contingência:</w:t>
            </w:r>
          </w:p>
          <w:p w14:paraId="4218A130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Rescisão contratual de reinício do processo licitatório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9371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Setor Responsável:</w:t>
            </w:r>
          </w:p>
          <w:p w14:paraId="1FE12A33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Licitação</w:t>
            </w:r>
          </w:p>
        </w:tc>
      </w:tr>
    </w:tbl>
    <w:p w14:paraId="10330B34" w14:textId="77777777" w:rsidR="005C2F94" w:rsidRDefault="005C2F94" w:rsidP="005C2F94">
      <w:pPr>
        <w:spacing w:before="100" w:beforeAutospacing="1" w:after="100" w:afterAutospacing="1" w:line="276" w:lineRule="auto"/>
        <w:rPr>
          <w:rFonts w:ascii="Times New Roman" w:hAnsi="Times New Roman"/>
        </w:rPr>
      </w:pPr>
    </w:p>
    <w:p w14:paraId="11417BA5" w14:textId="77777777" w:rsidR="005C2F94" w:rsidRDefault="005C2F94" w:rsidP="005C2F94">
      <w:pPr>
        <w:spacing w:before="100" w:beforeAutospacing="1" w:after="100" w:afterAutospacing="1" w:line="276" w:lineRule="auto"/>
        <w:rPr>
          <w:rFonts w:ascii="Times New Roman" w:hAnsi="Times New Roman"/>
        </w:rPr>
      </w:pPr>
      <w:r>
        <w:rPr>
          <w:rFonts w:ascii="Times New Roman" w:hAnsi="Times New Roman"/>
          <w:color w:val="FF0000"/>
        </w:rPr>
        <w:t>Risco 05: ATRASO NA CONTRATAÇÃO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332"/>
        <w:gridCol w:w="1599"/>
        <w:gridCol w:w="332"/>
        <w:gridCol w:w="2061"/>
        <w:gridCol w:w="385"/>
        <w:gridCol w:w="1936"/>
      </w:tblGrid>
      <w:tr w:rsidR="005C2F94" w14:paraId="51575E2F" w14:textId="77777777" w:rsidTr="005C2F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33CC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Probabilidade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DE32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E9C6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Baixa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20F5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20A2F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Média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62E0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6EEE2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Alta</w:t>
            </w:r>
          </w:p>
        </w:tc>
      </w:tr>
      <w:tr w:rsidR="005C2F94" w14:paraId="520105F6" w14:textId="77777777" w:rsidTr="005C2F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51901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Impacto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EC5D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A40B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Baixo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284A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871B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Médio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0A0C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5648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Alto</w:t>
            </w:r>
          </w:p>
        </w:tc>
      </w:tr>
    </w:tbl>
    <w:p w14:paraId="0C4E873C" w14:textId="77777777" w:rsidR="005C2F94" w:rsidRDefault="005C2F94" w:rsidP="005C2F94">
      <w:pPr>
        <w:spacing w:before="100" w:beforeAutospacing="1" w:after="100" w:afterAutospacing="1"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Dano(s):</w:t>
      </w:r>
    </w:p>
    <w:p w14:paraId="3BA6CC9C" w14:textId="77777777" w:rsidR="005C2F94" w:rsidRDefault="005C2F94" w:rsidP="005C2F94">
      <w:pPr>
        <w:spacing w:before="100" w:beforeAutospacing="1" w:after="100" w:afterAutospacing="1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Deficiência na execução das demandas do município.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5"/>
        <w:gridCol w:w="2751"/>
      </w:tblGrid>
      <w:tr w:rsidR="005C2F94" w14:paraId="63900909" w14:textId="77777777" w:rsidTr="005C2F94"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3EEA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Ação Preventiva:</w:t>
            </w:r>
          </w:p>
          <w:p w14:paraId="02EE3A01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Fiscalizar o contrato sobre cumprimento de cronograma e execução, conforme especificado nas diretrizes.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3E52D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Setor Responsável:</w:t>
            </w:r>
          </w:p>
          <w:p w14:paraId="49EB944A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Fiscal da obra</w:t>
            </w:r>
          </w:p>
          <w:p w14:paraId="6DA4BA68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Gestor do contrato</w:t>
            </w:r>
          </w:p>
        </w:tc>
      </w:tr>
      <w:tr w:rsidR="005C2F94" w14:paraId="50BDC7AE" w14:textId="77777777" w:rsidTr="005C2F94"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795C8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Ação de Contingência:</w:t>
            </w:r>
          </w:p>
          <w:p w14:paraId="48F9E8A1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Aplicar penalidades previstas em Contrato, para que a contratada cumpra todas as obrigações assumidas.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5390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Setor Responsável:</w:t>
            </w:r>
          </w:p>
          <w:p w14:paraId="5BB88471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Jurídico</w:t>
            </w:r>
          </w:p>
        </w:tc>
      </w:tr>
    </w:tbl>
    <w:p w14:paraId="1BA235E1" w14:textId="77777777" w:rsidR="005C2F94" w:rsidRDefault="005C2F94" w:rsidP="005C2F94">
      <w:pPr>
        <w:spacing w:before="100" w:beforeAutospacing="1" w:after="100" w:afterAutospacing="1" w:line="276" w:lineRule="auto"/>
        <w:rPr>
          <w:rFonts w:ascii="Times New Roman" w:hAnsi="Times New Roman"/>
        </w:rPr>
      </w:pPr>
    </w:p>
    <w:p w14:paraId="38F9C025" w14:textId="77777777" w:rsidR="005C2F94" w:rsidRDefault="005C2F94" w:rsidP="005C2F94">
      <w:pPr>
        <w:spacing w:before="100" w:beforeAutospacing="1" w:after="100" w:afterAutospacing="1" w:line="276" w:lineRule="auto"/>
        <w:rPr>
          <w:rFonts w:ascii="Times New Roman" w:hAnsi="Times New Roman"/>
        </w:rPr>
      </w:pPr>
      <w:r>
        <w:rPr>
          <w:rFonts w:ascii="Times New Roman" w:hAnsi="Times New Roman"/>
          <w:color w:val="FF0000"/>
        </w:rPr>
        <w:t>Risco 06: AQUISIÇÃO COM PREÇO ACIMA DA MÉDIA DO MERCADO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332"/>
        <w:gridCol w:w="1599"/>
        <w:gridCol w:w="312"/>
        <w:gridCol w:w="2061"/>
        <w:gridCol w:w="405"/>
        <w:gridCol w:w="1936"/>
      </w:tblGrid>
      <w:tr w:rsidR="005C2F94" w14:paraId="48509170" w14:textId="77777777" w:rsidTr="005C2F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2940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Probabilidade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65FA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8E69B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Baixa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D0C1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4D1D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Média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1293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5E5A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Alta</w:t>
            </w:r>
          </w:p>
        </w:tc>
      </w:tr>
      <w:tr w:rsidR="005C2F94" w14:paraId="2FE28A12" w14:textId="77777777" w:rsidTr="005C2F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615C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Impacto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E0EF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11AD9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Baixo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D17E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4C6BC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Médio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8ECCC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0110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Alto</w:t>
            </w:r>
          </w:p>
        </w:tc>
      </w:tr>
    </w:tbl>
    <w:p w14:paraId="20D7A46A" w14:textId="77777777" w:rsidR="005C2F94" w:rsidRDefault="005C2F94" w:rsidP="005C2F94">
      <w:pPr>
        <w:spacing w:before="100" w:beforeAutospacing="1" w:after="100" w:afterAutospacing="1"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Dano(s):</w:t>
      </w:r>
    </w:p>
    <w:p w14:paraId="0BCB421D" w14:textId="77777777" w:rsidR="005C2F94" w:rsidRDefault="005C2F94" w:rsidP="005C2F94">
      <w:pPr>
        <w:spacing w:before="100" w:beforeAutospacing="1" w:after="100" w:afterAutospacing="1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Danos ao erário.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4"/>
        <w:gridCol w:w="2882"/>
      </w:tblGrid>
      <w:tr w:rsidR="005C2F94" w14:paraId="112F0B2E" w14:textId="77777777" w:rsidTr="005C2F94"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41094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Ação Preventiva:</w:t>
            </w:r>
          </w:p>
          <w:p w14:paraId="09ECC088" w14:textId="5A5F2FEC" w:rsidR="005C2F94" w:rsidRDefault="005C2F94" w:rsidP="005C2F94">
            <w:pPr>
              <w:suppressAutoHyphens/>
              <w:spacing w:before="100" w:beforeAutospacing="1" w:after="100" w:afterAutospacing="1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Os orçamentos devem ser elaborados conforme Convenções Coletivas ao qual o município de </w:t>
            </w:r>
            <w:r w:rsidRPr="005C2F94">
              <w:rPr>
                <w:rFonts w:ascii="Times New Roman" w:hAnsi="Times New Roman"/>
              </w:rPr>
              <w:t>São Sebastião do Oeste</w:t>
            </w:r>
            <w:r>
              <w:rPr>
                <w:rFonts w:ascii="Times New Roman" w:hAnsi="Times New Roman"/>
              </w:rPr>
              <w:t xml:space="preserve"> integra.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CED0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Setor Responsável:</w:t>
            </w:r>
          </w:p>
          <w:p w14:paraId="32E4DE40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Orçamentista</w:t>
            </w:r>
          </w:p>
        </w:tc>
      </w:tr>
      <w:tr w:rsidR="005C2F94" w14:paraId="6C07AB2C" w14:textId="77777777" w:rsidTr="005C2F94"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9397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Ação de Contingência:</w:t>
            </w:r>
          </w:p>
          <w:p w14:paraId="4746E451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Não aceitar na licitação propostas cujo valor seja superior aos utilizados no orçamento.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1D6D0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Setor Responsável:</w:t>
            </w:r>
          </w:p>
          <w:p w14:paraId="128AA5CF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Licitação</w:t>
            </w:r>
          </w:p>
        </w:tc>
      </w:tr>
    </w:tbl>
    <w:p w14:paraId="7D3EA0EE" w14:textId="77777777" w:rsidR="005C2F94" w:rsidRDefault="005C2F94" w:rsidP="005C2F94">
      <w:pPr>
        <w:spacing w:before="100" w:beforeAutospacing="1" w:after="100" w:afterAutospacing="1" w:line="276" w:lineRule="auto"/>
        <w:rPr>
          <w:rFonts w:ascii="Times New Roman" w:hAnsi="Times New Roman"/>
        </w:rPr>
      </w:pPr>
    </w:p>
    <w:p w14:paraId="66B0C4AB" w14:textId="77777777" w:rsidR="005C2F94" w:rsidRDefault="005C2F94" w:rsidP="005C2F94">
      <w:pPr>
        <w:spacing w:before="100" w:beforeAutospacing="1" w:after="100" w:afterAutospacing="1" w:line="276" w:lineRule="auto"/>
        <w:rPr>
          <w:rFonts w:ascii="Times New Roman" w:hAnsi="Times New Roman"/>
        </w:rPr>
      </w:pPr>
      <w:r>
        <w:rPr>
          <w:rFonts w:ascii="Times New Roman" w:hAnsi="Times New Roman"/>
          <w:color w:val="FF0000"/>
        </w:rPr>
        <w:t>Risco 07: FALTA DE EMPENHO VIGENTE PARA LIQUIDAÇÃO E PAGAMENTO À CONTRATADA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312"/>
        <w:gridCol w:w="1599"/>
        <w:gridCol w:w="332"/>
        <w:gridCol w:w="2061"/>
        <w:gridCol w:w="405"/>
        <w:gridCol w:w="1936"/>
      </w:tblGrid>
      <w:tr w:rsidR="005C2F94" w14:paraId="675B8682" w14:textId="77777777" w:rsidTr="005C2F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5B7DA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Probabilidade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F6F9" w14:textId="310F6120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5A97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Baixa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2C2C" w14:textId="360DC4B8" w:rsidR="005C2F94" w:rsidRDefault="00C649B9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5B3F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Média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2965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9F9A8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Alta</w:t>
            </w:r>
          </w:p>
        </w:tc>
      </w:tr>
      <w:tr w:rsidR="005C2F94" w14:paraId="4167F9B3" w14:textId="77777777" w:rsidTr="005C2F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41952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Impacto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2E6F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5BC0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Baixo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9F4E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42E9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Médio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1BABD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B32F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Alto</w:t>
            </w:r>
          </w:p>
        </w:tc>
      </w:tr>
    </w:tbl>
    <w:p w14:paraId="4CE329E2" w14:textId="77777777" w:rsidR="005C2F94" w:rsidRDefault="005C2F94" w:rsidP="005C2F94">
      <w:pPr>
        <w:spacing w:before="100" w:beforeAutospacing="1" w:after="100" w:afterAutospacing="1"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Dano(s):</w:t>
      </w:r>
    </w:p>
    <w:p w14:paraId="41CAA57C" w14:textId="77777777" w:rsidR="005C2F94" w:rsidRDefault="005C2F94" w:rsidP="005C2F94">
      <w:pPr>
        <w:spacing w:before="100" w:beforeAutospacing="1" w:after="100" w:afterAutospacing="1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Contratada se recusar a dar continuidade ao fornecimento de mão de obra.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5"/>
        <w:gridCol w:w="2751"/>
      </w:tblGrid>
      <w:tr w:rsidR="005C2F94" w14:paraId="2B8DC732" w14:textId="77777777" w:rsidTr="005C2F94"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4C7B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Ação Preventiva:</w:t>
            </w:r>
          </w:p>
          <w:p w14:paraId="7BF1DAA1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Planejamento Financeiro e Orçamentário.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D4B6D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Setor Responsável:</w:t>
            </w:r>
          </w:p>
          <w:p w14:paraId="7E234EAA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Secretaria de Administração e Finanças</w:t>
            </w:r>
          </w:p>
        </w:tc>
      </w:tr>
      <w:tr w:rsidR="005C2F94" w14:paraId="76A41236" w14:textId="77777777" w:rsidTr="005C2F94"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F9151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Ação de Contingência:</w:t>
            </w:r>
          </w:p>
          <w:p w14:paraId="4B16CD8E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Reserva de recursos financeiros e orçamentários com antecedência.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A79D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Setor Responsável:</w:t>
            </w:r>
          </w:p>
          <w:p w14:paraId="46A30282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Secretaria de Administração e Finanças</w:t>
            </w:r>
          </w:p>
        </w:tc>
      </w:tr>
    </w:tbl>
    <w:p w14:paraId="0F5B8B6B" w14:textId="77777777" w:rsidR="005C2F94" w:rsidRDefault="005C2F94" w:rsidP="005C2F94">
      <w:pPr>
        <w:spacing w:before="100" w:beforeAutospacing="1" w:after="100" w:afterAutospacing="1" w:line="276" w:lineRule="auto"/>
        <w:rPr>
          <w:rFonts w:ascii="Times New Roman" w:hAnsi="Times New Roman"/>
        </w:rPr>
      </w:pPr>
    </w:p>
    <w:p w14:paraId="46004DA1" w14:textId="77777777" w:rsidR="005C2F94" w:rsidRDefault="005C2F94" w:rsidP="005C2F94">
      <w:pPr>
        <w:spacing w:before="100" w:beforeAutospacing="1" w:after="100" w:afterAutospacing="1" w:line="276" w:lineRule="auto"/>
        <w:rPr>
          <w:rFonts w:ascii="Times New Roman" w:hAnsi="Times New Roman"/>
        </w:rPr>
      </w:pPr>
      <w:r>
        <w:rPr>
          <w:rFonts w:ascii="Times New Roman" w:hAnsi="Times New Roman"/>
          <w:color w:val="FF0000"/>
        </w:rPr>
        <w:t>Risco 08: EXECUÇÃO DO OBJETO DA AQUISIÇÃO EM DESACORDO COM O ACORDADO.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332"/>
        <w:gridCol w:w="1599"/>
        <w:gridCol w:w="312"/>
        <w:gridCol w:w="2061"/>
        <w:gridCol w:w="405"/>
        <w:gridCol w:w="1936"/>
      </w:tblGrid>
      <w:tr w:rsidR="005C2F94" w14:paraId="47BF3611" w14:textId="77777777" w:rsidTr="005C2F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EF774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Probabilidade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7C814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5DD1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Baixa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D765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E0792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Média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49A0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53F2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Alta</w:t>
            </w:r>
          </w:p>
        </w:tc>
      </w:tr>
      <w:tr w:rsidR="005C2F94" w14:paraId="0E50E96F" w14:textId="77777777" w:rsidTr="005C2F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A0B23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Impacto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F2D8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5F3A0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Baixo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32F1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F1E05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Médio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70D1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FB50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Alto</w:t>
            </w:r>
          </w:p>
        </w:tc>
      </w:tr>
    </w:tbl>
    <w:p w14:paraId="5117F1BC" w14:textId="77777777" w:rsidR="005C2F94" w:rsidRDefault="005C2F94" w:rsidP="005C2F94">
      <w:pPr>
        <w:spacing w:before="100" w:beforeAutospacing="1" w:after="100" w:afterAutospacing="1"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Dano(s):</w:t>
      </w:r>
    </w:p>
    <w:p w14:paraId="1EA18BCC" w14:textId="77777777" w:rsidR="005C2F94" w:rsidRDefault="005C2F94" w:rsidP="005C2F94">
      <w:pPr>
        <w:spacing w:before="100" w:beforeAutospacing="1" w:after="100" w:afterAutospacing="1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Prejuízo ao erário, comprometimento dos serviços.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4"/>
        <w:gridCol w:w="2882"/>
      </w:tblGrid>
      <w:tr w:rsidR="005C2F94" w14:paraId="30B17A38" w14:textId="77777777" w:rsidTr="005C2F94"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CC410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Ação Preventiva:</w:t>
            </w:r>
          </w:p>
          <w:p w14:paraId="6B7A6111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Elaboração do termo de referência, ETP; Fiscalização de Contrato; Fiscalização da entrega dos serviços.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ABF69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Setor Responsável:</w:t>
            </w:r>
          </w:p>
          <w:p w14:paraId="58BE1142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Orçamentista</w:t>
            </w:r>
          </w:p>
          <w:p w14:paraId="0EA90352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Obras</w:t>
            </w:r>
          </w:p>
          <w:p w14:paraId="04F11B50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Licitação</w:t>
            </w:r>
          </w:p>
        </w:tc>
      </w:tr>
      <w:tr w:rsidR="005C2F94" w14:paraId="70C7D167" w14:textId="77777777" w:rsidTr="005C2F94"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A8BFD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Ação de Contingência:</w:t>
            </w:r>
          </w:p>
          <w:p w14:paraId="60C933FD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Sanções e penalidades previstas no Contrato.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4AE7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Setor Responsável:</w:t>
            </w:r>
          </w:p>
          <w:p w14:paraId="1B32392A" w14:textId="77777777" w:rsidR="005C2F94" w:rsidRDefault="005C2F94" w:rsidP="005C2F94">
            <w:pPr>
              <w:suppressAutoHyphens/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Jurídico</w:t>
            </w:r>
          </w:p>
        </w:tc>
      </w:tr>
    </w:tbl>
    <w:p w14:paraId="3CB951C2" w14:textId="77777777" w:rsidR="005C2F94" w:rsidRDefault="005C2F94" w:rsidP="005C2F94">
      <w:pPr>
        <w:spacing w:before="100" w:beforeAutospacing="1" w:after="100" w:afterAutospacing="1" w:line="276" w:lineRule="auto"/>
        <w:rPr>
          <w:rFonts w:ascii="Times New Roman" w:hAnsi="Times New Roman"/>
          <w:b/>
          <w:bCs/>
        </w:rPr>
      </w:pPr>
    </w:p>
    <w:p w14:paraId="2C824456" w14:textId="1F8DBDA9" w:rsidR="005C2F94" w:rsidRDefault="005C2F94" w:rsidP="00BB6189">
      <w:pPr>
        <w:spacing w:after="100" w:afterAutospacing="1" w:line="276" w:lineRule="auto"/>
        <w:jc w:val="right"/>
        <w:rPr>
          <w:rFonts w:ascii="Times New Roman" w:hAnsi="Times New Roman"/>
        </w:rPr>
      </w:pPr>
      <w:bookmarkStart w:id="0" w:name="_Hlk177497919"/>
      <w:r w:rsidRPr="005C2F94">
        <w:rPr>
          <w:rFonts w:ascii="Times New Roman" w:hAnsi="Times New Roman"/>
        </w:rPr>
        <w:t>São Sebastião do Oeste/MG</w:t>
      </w:r>
      <w:r>
        <w:rPr>
          <w:rFonts w:ascii="Times New Roman" w:hAnsi="Times New Roman"/>
        </w:rPr>
        <w:t xml:space="preserve">, </w:t>
      </w:r>
      <w:r w:rsidR="00C649B9">
        <w:rPr>
          <w:rFonts w:ascii="Times New Roman" w:hAnsi="Times New Roman"/>
        </w:rPr>
        <w:t xml:space="preserve">15 </w:t>
      </w:r>
      <w:proofErr w:type="gramStart"/>
      <w:r w:rsidR="00C649B9">
        <w:rPr>
          <w:rFonts w:ascii="Times New Roman" w:hAnsi="Times New Roman"/>
        </w:rPr>
        <w:t>Janeiro</w:t>
      </w:r>
      <w:proofErr w:type="gramEnd"/>
      <w:r w:rsidR="00CE5DEC">
        <w:rPr>
          <w:rFonts w:ascii="Times New Roman" w:hAnsi="Times New Roman"/>
        </w:rPr>
        <w:t xml:space="preserve"> 202</w:t>
      </w:r>
      <w:r w:rsidR="00C649B9">
        <w:rPr>
          <w:rFonts w:ascii="Times New Roman" w:hAnsi="Times New Roman"/>
        </w:rPr>
        <w:t>6.</w:t>
      </w:r>
    </w:p>
    <w:p w14:paraId="1C846E50" w14:textId="77777777" w:rsidR="005C2F94" w:rsidRDefault="005C2F94" w:rsidP="005C2F94">
      <w:pPr>
        <w:spacing w:after="100" w:afterAutospacing="1" w:line="276" w:lineRule="auto"/>
        <w:jc w:val="right"/>
        <w:rPr>
          <w:rFonts w:ascii="Times New Roman" w:hAnsi="Times New Roman"/>
        </w:rPr>
      </w:pPr>
    </w:p>
    <w:p w14:paraId="1F88A917" w14:textId="77777777" w:rsidR="005C2F94" w:rsidRDefault="005C2F94" w:rsidP="005C2F94">
      <w:pPr>
        <w:spacing w:after="100" w:afterAutospacing="1" w:line="276" w:lineRule="auto"/>
        <w:jc w:val="right"/>
        <w:rPr>
          <w:rFonts w:ascii="Times New Roman" w:hAnsi="Times New Roman"/>
        </w:rPr>
      </w:pPr>
    </w:p>
    <w:p w14:paraId="58CB8968" w14:textId="77777777" w:rsidR="005C2F94" w:rsidRDefault="005C2F94" w:rsidP="005C2F94">
      <w:pPr>
        <w:spacing w:after="100" w:afterAutospacing="1" w:line="276" w:lineRule="auto"/>
        <w:jc w:val="right"/>
        <w:rPr>
          <w:rFonts w:ascii="Times New Roman" w:hAnsi="Times New Roman"/>
        </w:rPr>
      </w:pPr>
    </w:p>
    <w:bookmarkEnd w:id="0"/>
    <w:p w14:paraId="5FCF6610" w14:textId="77777777" w:rsidR="00712DFB" w:rsidRPr="00FB0A3B" w:rsidRDefault="00712DFB" w:rsidP="00712DFB">
      <w:pPr>
        <w:spacing w:after="100" w:afterAutospacing="1" w:line="360" w:lineRule="auto"/>
        <w:jc w:val="both"/>
        <w:rPr>
          <w:rFonts w:ascii="Times New Roman" w:hAnsi="Times New Roman"/>
          <w:sz w:val="24"/>
          <w:szCs w:val="24"/>
        </w:rPr>
      </w:pPr>
    </w:p>
    <w:p w14:paraId="328B62DB" w14:textId="77777777" w:rsidR="00712DFB" w:rsidRPr="00FB0A3B" w:rsidRDefault="00712DFB" w:rsidP="00712DFB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Ademar Francisco Elói</w:t>
      </w:r>
    </w:p>
    <w:p w14:paraId="285C4CBE" w14:textId="77777777" w:rsidR="00712DFB" w:rsidRPr="00B121FE" w:rsidRDefault="00712DFB" w:rsidP="00712DFB">
      <w:pPr>
        <w:spacing w:line="360" w:lineRule="auto"/>
        <w:jc w:val="center"/>
      </w:pPr>
      <w:r>
        <w:rPr>
          <w:rFonts w:ascii="Times New Roman" w:hAnsi="Times New Roman"/>
          <w:sz w:val="24"/>
          <w:szCs w:val="24"/>
        </w:rPr>
        <w:t>Secretário Municipal de Obras e Infraestrutura</w:t>
      </w:r>
    </w:p>
    <w:p w14:paraId="1DEEF0FA" w14:textId="77777777" w:rsidR="005C2F94" w:rsidRDefault="005C2F94" w:rsidP="005C2F94">
      <w:pPr>
        <w:spacing w:line="276" w:lineRule="auto"/>
        <w:jc w:val="both"/>
        <w:rPr>
          <w:rFonts w:ascii="Times New Roman" w:hAnsi="Times New Roman"/>
        </w:rPr>
      </w:pPr>
    </w:p>
    <w:p w14:paraId="729F641C" w14:textId="77777777" w:rsidR="005C2F94" w:rsidRDefault="005C2F94" w:rsidP="005C2F94">
      <w:pPr>
        <w:spacing w:line="276" w:lineRule="auto"/>
        <w:rPr>
          <w:rFonts w:ascii="Times New Roman" w:hAnsi="Times New Roman"/>
        </w:rPr>
      </w:pPr>
    </w:p>
    <w:p w14:paraId="660DBCA7" w14:textId="77777777" w:rsidR="008E0B02" w:rsidRPr="005C2F94" w:rsidRDefault="008E0B02" w:rsidP="005C2F94">
      <w:pPr>
        <w:spacing w:line="276" w:lineRule="auto"/>
      </w:pPr>
    </w:p>
    <w:sectPr w:rsidR="008E0B02" w:rsidRPr="005C2F94" w:rsidSect="006B5056">
      <w:headerReference w:type="even" r:id="rId8"/>
      <w:headerReference w:type="default" r:id="rId9"/>
      <w:footerReference w:type="default" r:id="rId10"/>
      <w:headerReference w:type="first" r:id="rId11"/>
      <w:pgSz w:w="11907" w:h="16840" w:code="9"/>
      <w:pgMar w:top="1701" w:right="1134" w:bottom="1134" w:left="1701" w:header="851" w:footer="4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14238" w14:textId="77777777" w:rsidR="00AA3AFD" w:rsidRDefault="00AA3AFD">
      <w:r>
        <w:separator/>
      </w:r>
    </w:p>
  </w:endnote>
  <w:endnote w:type="continuationSeparator" w:id="0">
    <w:p w14:paraId="0FDDF24F" w14:textId="77777777" w:rsidR="00AA3AFD" w:rsidRDefault="00AA3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6661426"/>
      <w:docPartObj>
        <w:docPartGallery w:val="Page Numbers (Bottom of Page)"/>
        <w:docPartUnique/>
      </w:docPartObj>
    </w:sdtPr>
    <w:sdtContent>
      <w:p w14:paraId="081202DF" w14:textId="5AAD7673" w:rsidR="002B430E" w:rsidRDefault="002B430E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6189">
          <w:rPr>
            <w:noProof/>
          </w:rPr>
          <w:t>5</w:t>
        </w:r>
        <w:r>
          <w:fldChar w:fldCharType="end"/>
        </w:r>
      </w:p>
    </w:sdtContent>
  </w:sdt>
  <w:p w14:paraId="2157DAC7" w14:textId="77777777" w:rsidR="00DB7E48" w:rsidRPr="003D42F4" w:rsidRDefault="00DB7E48" w:rsidP="00DB7E48">
    <w:pPr>
      <w:pStyle w:val="Rodap"/>
      <w:ind w:left="-284"/>
      <w:jc w:val="center"/>
      <w:rPr>
        <w:b/>
      </w:rPr>
    </w:pPr>
    <w:r w:rsidRPr="003D42F4">
      <w:rPr>
        <w:b/>
      </w:rPr>
      <w:t>________________________________________________________________________________</w:t>
    </w:r>
  </w:p>
  <w:p w14:paraId="4270C269" w14:textId="77777777" w:rsidR="00DB7E48" w:rsidRPr="005564ED" w:rsidRDefault="00DB7E48" w:rsidP="00DB7E48">
    <w:pPr>
      <w:pStyle w:val="Rodap"/>
      <w:jc w:val="center"/>
      <w:rPr>
        <w:rFonts w:cs="Arial"/>
        <w:b/>
        <w:i/>
      </w:rPr>
    </w:pPr>
    <w:r w:rsidRPr="005564ED">
      <w:rPr>
        <w:rFonts w:cs="Arial"/>
        <w:b/>
      </w:rPr>
      <w:t>Praça Padre Altamiro de Faria, 178 – Centro – São Sebastião do Oeste – MG</w:t>
    </w:r>
  </w:p>
  <w:p w14:paraId="7ADEFFDF" w14:textId="77777777" w:rsidR="00DB7E48" w:rsidRPr="005564ED" w:rsidRDefault="00DB7E48" w:rsidP="00DB7E48">
    <w:pPr>
      <w:pStyle w:val="Rodap"/>
      <w:jc w:val="center"/>
      <w:rPr>
        <w:rFonts w:cs="Arial"/>
        <w:b/>
        <w:i/>
      </w:rPr>
    </w:pPr>
    <w:r w:rsidRPr="005564ED">
      <w:rPr>
        <w:rFonts w:cs="Arial"/>
        <w:b/>
      </w:rPr>
      <w:t>CEP 35.567-000 – Telefone (37) 3286-1173 – CNPJ 18.308.734/0001-06</w:t>
    </w:r>
  </w:p>
  <w:p w14:paraId="580B0406" w14:textId="77777777" w:rsidR="00DB7E48" w:rsidRPr="005564ED" w:rsidRDefault="00DB7E48" w:rsidP="00DB7E48">
    <w:pPr>
      <w:pStyle w:val="Rodap"/>
      <w:jc w:val="center"/>
      <w:rPr>
        <w:rFonts w:cs="Arial"/>
        <w:b/>
        <w:i/>
      </w:rPr>
    </w:pPr>
    <w:r w:rsidRPr="005564ED">
      <w:rPr>
        <w:rFonts w:cs="Arial"/>
        <w:b/>
      </w:rPr>
      <w:t xml:space="preserve">E-mail: </w:t>
    </w:r>
    <w:hyperlink r:id="rId1" w:history="1">
      <w:r w:rsidRPr="005564ED">
        <w:rPr>
          <w:rStyle w:val="Hyperlink"/>
          <w:rFonts w:cs="Arial"/>
          <w:b/>
        </w:rPr>
        <w:t>engenhariaprefsso@gmail.com</w:t>
      </w:r>
    </w:hyperlink>
    <w:r w:rsidRPr="005564ED">
      <w:rPr>
        <w:rFonts w:cs="Arial"/>
        <w:b/>
      </w:rPr>
      <w:t xml:space="preserve"> – Site </w:t>
    </w:r>
    <w:hyperlink r:id="rId2" w:history="1">
      <w:r w:rsidRPr="005564ED">
        <w:rPr>
          <w:rStyle w:val="Hyperlink"/>
          <w:rFonts w:cs="Arial"/>
          <w:b/>
        </w:rPr>
        <w:t>www.saosebastiaodooeste.mg.gov.br</w:t>
      </w:r>
    </w:hyperlink>
  </w:p>
  <w:p w14:paraId="39A63751" w14:textId="77777777" w:rsidR="00DB7E48" w:rsidRPr="003D42F4" w:rsidRDefault="00DB7E48" w:rsidP="00DB7E48">
    <w:pPr>
      <w:pStyle w:val="Rodap"/>
      <w:jc w:val="right"/>
      <w:rPr>
        <w:rFonts w:cs="Arial"/>
        <w:b/>
        <w:i/>
      </w:rPr>
    </w:pPr>
    <w:r w:rsidRPr="003D42F4">
      <w:rPr>
        <w:rFonts w:cs="Arial"/>
        <w:b/>
      </w:rPr>
      <w:t xml:space="preserve">Página </w:t>
    </w:r>
    <w:r w:rsidRPr="003D42F4">
      <w:rPr>
        <w:rFonts w:cs="Arial"/>
        <w:b/>
        <w:i/>
      </w:rPr>
      <w:fldChar w:fldCharType="begin"/>
    </w:r>
    <w:r w:rsidRPr="003D42F4">
      <w:rPr>
        <w:rFonts w:cs="Arial"/>
        <w:b/>
      </w:rPr>
      <w:instrText>PAGE</w:instrText>
    </w:r>
    <w:r w:rsidRPr="003D42F4">
      <w:rPr>
        <w:rFonts w:cs="Arial"/>
        <w:b/>
        <w:i/>
      </w:rPr>
      <w:fldChar w:fldCharType="separate"/>
    </w:r>
    <w:r w:rsidR="00BB6189">
      <w:rPr>
        <w:rFonts w:cs="Arial"/>
        <w:b/>
        <w:noProof/>
      </w:rPr>
      <w:t>5</w:t>
    </w:r>
    <w:r w:rsidRPr="003D42F4">
      <w:rPr>
        <w:rFonts w:cs="Arial"/>
        <w:b/>
        <w:i/>
      </w:rPr>
      <w:fldChar w:fldCharType="end"/>
    </w:r>
    <w:r w:rsidRPr="003D42F4">
      <w:rPr>
        <w:rFonts w:cs="Arial"/>
        <w:b/>
      </w:rPr>
      <w:t xml:space="preserve"> de </w:t>
    </w:r>
    <w:r w:rsidRPr="003D42F4">
      <w:rPr>
        <w:rFonts w:cs="Arial"/>
        <w:b/>
        <w:i/>
      </w:rPr>
      <w:fldChar w:fldCharType="begin"/>
    </w:r>
    <w:r w:rsidRPr="003D42F4">
      <w:rPr>
        <w:rFonts w:cs="Arial"/>
        <w:b/>
      </w:rPr>
      <w:instrText>NUMPAGES</w:instrText>
    </w:r>
    <w:r w:rsidRPr="003D42F4">
      <w:rPr>
        <w:rFonts w:cs="Arial"/>
        <w:b/>
        <w:i/>
      </w:rPr>
      <w:fldChar w:fldCharType="separate"/>
    </w:r>
    <w:r w:rsidR="00BB6189">
      <w:rPr>
        <w:rFonts w:cs="Arial"/>
        <w:b/>
        <w:noProof/>
      </w:rPr>
      <w:t>5</w:t>
    </w:r>
    <w:r w:rsidRPr="003D42F4">
      <w:rPr>
        <w:rFonts w:cs="Arial"/>
        <w:b/>
        <w:i/>
      </w:rPr>
      <w:fldChar w:fldCharType="end"/>
    </w:r>
    <w:r w:rsidRPr="003D42F4">
      <w:rPr>
        <w:rFonts w:cs="Arial"/>
        <w:b/>
      </w:rPr>
      <w:t xml:space="preserve">     </w:t>
    </w:r>
  </w:p>
  <w:p w14:paraId="7AB45AF2" w14:textId="59721164" w:rsidR="002B430E" w:rsidRPr="004A6417" w:rsidRDefault="002B430E" w:rsidP="00DB7E48">
    <w:pPr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34ECF" w14:textId="77777777" w:rsidR="00AA3AFD" w:rsidRDefault="00AA3AFD">
      <w:r>
        <w:separator/>
      </w:r>
    </w:p>
  </w:footnote>
  <w:footnote w:type="continuationSeparator" w:id="0">
    <w:p w14:paraId="1BEA7557" w14:textId="77777777" w:rsidR="00AA3AFD" w:rsidRDefault="00AA3A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323F1" w14:textId="77777777" w:rsidR="002B430E" w:rsidRDefault="00000000">
    <w:pPr>
      <w:pStyle w:val="Cabealho"/>
    </w:pPr>
    <w:r>
      <w:rPr>
        <w:noProof/>
      </w:rPr>
      <w:pict w14:anchorId="2A951C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55672" o:spid="_x0000_s1026" type="#_x0000_t75" style="position:absolute;margin-left:0;margin-top:0;width:453.4pt;height:411.35pt;z-index:-251658752;mso-position-horizontal:center;mso-position-horizontal-relative:margin;mso-position-vertical:center;mso-position-vertical-relative:margin" o:allowincell="f">
          <v:imagedata r:id="rId1" o:title="Logo de Aguanil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96" w:type="dxa"/>
      <w:jc w:val="center"/>
      <w:tblLook w:val="01E0" w:firstRow="1" w:lastRow="1" w:firstColumn="1" w:lastColumn="1" w:noHBand="0" w:noVBand="0"/>
    </w:tblPr>
    <w:tblGrid>
      <w:gridCol w:w="1311"/>
      <w:gridCol w:w="7275"/>
      <w:gridCol w:w="1410"/>
    </w:tblGrid>
    <w:tr w:rsidR="002B430E" w:rsidRPr="005C0A1C" w14:paraId="4257729C" w14:textId="77777777" w:rsidTr="00DE6C0D">
      <w:trPr>
        <w:trHeight w:val="1476"/>
        <w:jc w:val="center"/>
      </w:trPr>
      <w:tc>
        <w:tcPr>
          <w:tcW w:w="1311" w:type="dxa"/>
        </w:tcPr>
        <w:p w14:paraId="0830E709" w14:textId="4A4966C0" w:rsidR="002B430E" w:rsidRPr="005C0A1C" w:rsidRDefault="0005704E" w:rsidP="00AE2AF1">
          <w:pPr>
            <w:pStyle w:val="Ttulo1"/>
            <w:rPr>
              <w:sz w:val="20"/>
            </w:rPr>
          </w:pPr>
          <w:r w:rsidRPr="006A02BF">
            <w:rPr>
              <w:rFonts w:cs="Arial"/>
              <w:b/>
              <w:i/>
              <w:noProof/>
              <w:sz w:val="24"/>
              <w:szCs w:val="24"/>
            </w:rPr>
            <w:drawing>
              <wp:anchor distT="152400" distB="152400" distL="152400" distR="152400" simplePos="0" relativeHeight="251659776" behindDoc="1" locked="0" layoutInCell="1" allowOverlap="1" wp14:anchorId="7CF7A365" wp14:editId="0EE26628">
                <wp:simplePos x="0" y="0"/>
                <wp:positionH relativeFrom="page">
                  <wp:posOffset>30480</wp:posOffset>
                </wp:positionH>
                <wp:positionV relativeFrom="page">
                  <wp:posOffset>26670</wp:posOffset>
                </wp:positionV>
                <wp:extent cx="809625" cy="704850"/>
                <wp:effectExtent l="0" t="0" r="9525" b="0"/>
                <wp:wrapNone/>
                <wp:docPr id="2" name="officeArt object" descr="PREFEITURA DE SÃO SEB.jp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PREFEITURA DE SÃO SEB.jpeg" descr="PREFEITURA DE SÃO SEB.jpe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9625" cy="704850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275" w:type="dxa"/>
          <w:vAlign w:val="center"/>
        </w:tcPr>
        <w:p w14:paraId="571BF4E6" w14:textId="4CDFF3E4" w:rsidR="002B430E" w:rsidRPr="006B5056" w:rsidRDefault="002B430E" w:rsidP="0055484D">
          <w:pPr>
            <w:pStyle w:val="Ttulo3"/>
            <w:tabs>
              <w:tab w:val="left" w:pos="1771"/>
            </w:tabs>
            <w:spacing w:before="120" w:after="40"/>
            <w:rPr>
              <w:rFonts w:ascii="Arial" w:hAnsi="Arial" w:cs="Arial"/>
              <w:sz w:val="28"/>
              <w:szCs w:val="28"/>
            </w:rPr>
          </w:pPr>
          <w:bookmarkStart w:id="1" w:name="_Hlk108609058"/>
          <w:r w:rsidRPr="006B5056">
            <w:rPr>
              <w:rFonts w:ascii="Arial" w:hAnsi="Arial" w:cs="Arial"/>
              <w:sz w:val="28"/>
              <w:szCs w:val="28"/>
            </w:rPr>
            <w:t xml:space="preserve">PREFEITURA DO MUNICÍPIO DE </w:t>
          </w:r>
          <w:r w:rsidR="00DE6C0D">
            <w:rPr>
              <w:rFonts w:ascii="Arial" w:hAnsi="Arial" w:cs="Arial"/>
              <w:sz w:val="28"/>
              <w:szCs w:val="28"/>
            </w:rPr>
            <w:t>SÃO SEBASTIÃO DO OESTE</w:t>
          </w:r>
        </w:p>
        <w:p w14:paraId="668EF0F9" w14:textId="49EFA6FD" w:rsidR="002B430E" w:rsidRDefault="002B430E" w:rsidP="00400A63">
          <w:pPr>
            <w:pStyle w:val="Ttulo1"/>
            <w:spacing w:before="40" w:after="40"/>
            <w:rPr>
              <w:rFonts w:ascii="Arial" w:hAnsi="Arial" w:cs="Arial"/>
              <w:caps/>
              <w:sz w:val="22"/>
              <w:szCs w:val="22"/>
            </w:rPr>
          </w:pPr>
          <w:r w:rsidRPr="0055484D">
            <w:rPr>
              <w:rFonts w:ascii="Arial" w:hAnsi="Arial" w:cs="Arial"/>
              <w:caps/>
              <w:sz w:val="22"/>
              <w:szCs w:val="22"/>
            </w:rPr>
            <w:t>Estado de Minas Gerais</w:t>
          </w:r>
        </w:p>
        <w:bookmarkEnd w:id="1"/>
        <w:p w14:paraId="09E62130" w14:textId="667ABE0A" w:rsidR="002B430E" w:rsidRPr="0058350B" w:rsidRDefault="002B430E" w:rsidP="0058350B">
          <w:pPr>
            <w:rPr>
              <w:lang w:eastAsia="pt-BR"/>
            </w:rPr>
          </w:pPr>
          <w:r>
            <w:rPr>
              <w:lang w:eastAsia="pt-BR"/>
            </w:rPr>
            <w:t xml:space="preserve">                           </w:t>
          </w:r>
        </w:p>
        <w:p w14:paraId="14BF5CFF" w14:textId="505BB2CD" w:rsidR="002B430E" w:rsidRPr="0058350B" w:rsidRDefault="002B430E" w:rsidP="00400A63">
          <w:pPr>
            <w:jc w:val="center"/>
            <w:rPr>
              <w:b/>
              <w:bCs/>
              <w:sz w:val="28"/>
              <w:szCs w:val="28"/>
            </w:rPr>
          </w:pPr>
        </w:p>
      </w:tc>
      <w:tc>
        <w:tcPr>
          <w:tcW w:w="1410" w:type="dxa"/>
        </w:tcPr>
        <w:p w14:paraId="0C5F62A1" w14:textId="77777777" w:rsidR="002B430E" w:rsidRPr="005C0A1C" w:rsidRDefault="002B430E" w:rsidP="00AE2AF1">
          <w:pPr>
            <w:pStyle w:val="Ttulo1"/>
            <w:rPr>
              <w:sz w:val="20"/>
            </w:rPr>
          </w:pPr>
        </w:p>
      </w:tc>
    </w:tr>
  </w:tbl>
  <w:p w14:paraId="2FD4A663" w14:textId="0370D2E3" w:rsidR="002B430E" w:rsidRDefault="002B430E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096BC" w14:textId="77777777" w:rsidR="002B430E" w:rsidRDefault="00000000">
    <w:pPr>
      <w:pStyle w:val="Cabealho"/>
    </w:pPr>
    <w:r>
      <w:rPr>
        <w:noProof/>
      </w:rPr>
      <w:pict w14:anchorId="278A4E6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55671" o:spid="_x0000_s1025" type="#_x0000_t75" style="position:absolute;margin-left:0;margin-top:0;width:453.4pt;height:411.35pt;z-index:-251659776;mso-position-horizontal:center;mso-position-horizontal-relative:margin;mso-position-vertical:center;mso-position-vertical-relative:margin" o:allowincell="f">
          <v:imagedata r:id="rId1" o:title="Logo de Aguanil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93779"/>
    <w:multiLevelType w:val="multilevel"/>
    <w:tmpl w:val="B31AA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AC26DA"/>
    <w:multiLevelType w:val="multilevel"/>
    <w:tmpl w:val="5CC8B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0E3A67"/>
    <w:multiLevelType w:val="hybridMultilevel"/>
    <w:tmpl w:val="DF9E5C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044498"/>
    <w:multiLevelType w:val="hybridMultilevel"/>
    <w:tmpl w:val="EE3E63B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BF02BD"/>
    <w:multiLevelType w:val="multilevel"/>
    <w:tmpl w:val="699E3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876708C"/>
    <w:multiLevelType w:val="multilevel"/>
    <w:tmpl w:val="D108A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323761"/>
    <w:multiLevelType w:val="multilevel"/>
    <w:tmpl w:val="ED22C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20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3673D73"/>
    <w:multiLevelType w:val="multilevel"/>
    <w:tmpl w:val="38FEC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D8852FA"/>
    <w:multiLevelType w:val="hybridMultilevel"/>
    <w:tmpl w:val="D228DA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88275C"/>
    <w:multiLevelType w:val="multilevel"/>
    <w:tmpl w:val="93BAEE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211915432">
    <w:abstractNumId w:val="1"/>
  </w:num>
  <w:num w:numId="2" w16cid:durableId="1882130347">
    <w:abstractNumId w:val="6"/>
  </w:num>
  <w:num w:numId="3" w16cid:durableId="826089369">
    <w:abstractNumId w:val="9"/>
  </w:num>
  <w:num w:numId="4" w16cid:durableId="1253969757">
    <w:abstractNumId w:val="5"/>
  </w:num>
  <w:num w:numId="5" w16cid:durableId="1989549630">
    <w:abstractNumId w:val="4"/>
  </w:num>
  <w:num w:numId="6" w16cid:durableId="924728731">
    <w:abstractNumId w:val="7"/>
  </w:num>
  <w:num w:numId="7" w16cid:durableId="2046246511">
    <w:abstractNumId w:val="0"/>
  </w:num>
  <w:num w:numId="8" w16cid:durableId="1371875509">
    <w:abstractNumId w:val="3"/>
  </w:num>
  <w:num w:numId="9" w16cid:durableId="605694077">
    <w:abstractNumId w:val="8"/>
  </w:num>
  <w:num w:numId="10" w16cid:durableId="480586227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487"/>
    <w:rsid w:val="000019AE"/>
    <w:rsid w:val="00003754"/>
    <w:rsid w:val="000044FF"/>
    <w:rsid w:val="000103BB"/>
    <w:rsid w:val="00014386"/>
    <w:rsid w:val="000146C7"/>
    <w:rsid w:val="00014866"/>
    <w:rsid w:val="0001676C"/>
    <w:rsid w:val="00025415"/>
    <w:rsid w:val="0002553E"/>
    <w:rsid w:val="000272D0"/>
    <w:rsid w:val="00041C2F"/>
    <w:rsid w:val="000430B6"/>
    <w:rsid w:val="0005167E"/>
    <w:rsid w:val="0005460D"/>
    <w:rsid w:val="0005704E"/>
    <w:rsid w:val="00060B82"/>
    <w:rsid w:val="00060FBD"/>
    <w:rsid w:val="0006348C"/>
    <w:rsid w:val="00063A86"/>
    <w:rsid w:val="000644A6"/>
    <w:rsid w:val="00065B7B"/>
    <w:rsid w:val="00071CB2"/>
    <w:rsid w:val="00075E07"/>
    <w:rsid w:val="00080556"/>
    <w:rsid w:val="00084296"/>
    <w:rsid w:val="0008719C"/>
    <w:rsid w:val="00092C81"/>
    <w:rsid w:val="000933EC"/>
    <w:rsid w:val="00093A46"/>
    <w:rsid w:val="00095B32"/>
    <w:rsid w:val="00096B28"/>
    <w:rsid w:val="000A0FDF"/>
    <w:rsid w:val="000A11BF"/>
    <w:rsid w:val="000A3816"/>
    <w:rsid w:val="000A5EF1"/>
    <w:rsid w:val="000B3525"/>
    <w:rsid w:val="000B4BA9"/>
    <w:rsid w:val="000B64F0"/>
    <w:rsid w:val="000C1AD9"/>
    <w:rsid w:val="000C1E05"/>
    <w:rsid w:val="000C26C0"/>
    <w:rsid w:val="000C3431"/>
    <w:rsid w:val="000C34BF"/>
    <w:rsid w:val="000C50DA"/>
    <w:rsid w:val="000C6616"/>
    <w:rsid w:val="000C79F2"/>
    <w:rsid w:val="000C7FB6"/>
    <w:rsid w:val="000D23FD"/>
    <w:rsid w:val="000D6755"/>
    <w:rsid w:val="000D6CE5"/>
    <w:rsid w:val="000D735E"/>
    <w:rsid w:val="000E0903"/>
    <w:rsid w:val="000E16FF"/>
    <w:rsid w:val="000E1CF7"/>
    <w:rsid w:val="000E5975"/>
    <w:rsid w:val="000F19F6"/>
    <w:rsid w:val="000F252B"/>
    <w:rsid w:val="000F5BB5"/>
    <w:rsid w:val="000F6090"/>
    <w:rsid w:val="001011B8"/>
    <w:rsid w:val="001024CF"/>
    <w:rsid w:val="001076D6"/>
    <w:rsid w:val="00107842"/>
    <w:rsid w:val="0011122C"/>
    <w:rsid w:val="00111615"/>
    <w:rsid w:val="00114249"/>
    <w:rsid w:val="00114A5B"/>
    <w:rsid w:val="00122AE7"/>
    <w:rsid w:val="00124F55"/>
    <w:rsid w:val="00130C7E"/>
    <w:rsid w:val="00130F07"/>
    <w:rsid w:val="00132032"/>
    <w:rsid w:val="0013251E"/>
    <w:rsid w:val="0013558A"/>
    <w:rsid w:val="00136E11"/>
    <w:rsid w:val="001405E1"/>
    <w:rsid w:val="001440A0"/>
    <w:rsid w:val="00144807"/>
    <w:rsid w:val="0014612E"/>
    <w:rsid w:val="00147A52"/>
    <w:rsid w:val="00157C76"/>
    <w:rsid w:val="00160011"/>
    <w:rsid w:val="0016097A"/>
    <w:rsid w:val="00161FF2"/>
    <w:rsid w:val="001648D0"/>
    <w:rsid w:val="00164EB1"/>
    <w:rsid w:val="00164FBF"/>
    <w:rsid w:val="0016612A"/>
    <w:rsid w:val="00167641"/>
    <w:rsid w:val="0018344E"/>
    <w:rsid w:val="001834F7"/>
    <w:rsid w:val="001847A7"/>
    <w:rsid w:val="001865CC"/>
    <w:rsid w:val="00186765"/>
    <w:rsid w:val="00191445"/>
    <w:rsid w:val="001A228B"/>
    <w:rsid w:val="001B2503"/>
    <w:rsid w:val="001B5E2C"/>
    <w:rsid w:val="001B6648"/>
    <w:rsid w:val="001B7270"/>
    <w:rsid w:val="001C38B0"/>
    <w:rsid w:val="001C7450"/>
    <w:rsid w:val="001D4303"/>
    <w:rsid w:val="001D4E37"/>
    <w:rsid w:val="001E3C16"/>
    <w:rsid w:val="001E3CF1"/>
    <w:rsid w:val="001E4735"/>
    <w:rsid w:val="001E762D"/>
    <w:rsid w:val="001F0EE5"/>
    <w:rsid w:val="001F40D3"/>
    <w:rsid w:val="002010DD"/>
    <w:rsid w:val="00201120"/>
    <w:rsid w:val="002021AF"/>
    <w:rsid w:val="002027A3"/>
    <w:rsid w:val="0020341C"/>
    <w:rsid w:val="00203A14"/>
    <w:rsid w:val="00203C92"/>
    <w:rsid w:val="002050E3"/>
    <w:rsid w:val="0020563A"/>
    <w:rsid w:val="00205C2D"/>
    <w:rsid w:val="002076BB"/>
    <w:rsid w:val="00211E31"/>
    <w:rsid w:val="00215585"/>
    <w:rsid w:val="002261A7"/>
    <w:rsid w:val="0022732B"/>
    <w:rsid w:val="00230DBD"/>
    <w:rsid w:val="00232D7B"/>
    <w:rsid w:val="00233694"/>
    <w:rsid w:val="00235F0F"/>
    <w:rsid w:val="00240DB7"/>
    <w:rsid w:val="00243C1A"/>
    <w:rsid w:val="0024637A"/>
    <w:rsid w:val="00250B3C"/>
    <w:rsid w:val="0025101D"/>
    <w:rsid w:val="00251AE1"/>
    <w:rsid w:val="0025401A"/>
    <w:rsid w:val="0025608F"/>
    <w:rsid w:val="002571B4"/>
    <w:rsid w:val="00260957"/>
    <w:rsid w:val="00270187"/>
    <w:rsid w:val="002818CA"/>
    <w:rsid w:val="00281A75"/>
    <w:rsid w:val="002871F5"/>
    <w:rsid w:val="0029066F"/>
    <w:rsid w:val="00291396"/>
    <w:rsid w:val="00291B02"/>
    <w:rsid w:val="0029271F"/>
    <w:rsid w:val="00296DA6"/>
    <w:rsid w:val="002A12CE"/>
    <w:rsid w:val="002A3924"/>
    <w:rsid w:val="002A566A"/>
    <w:rsid w:val="002B2902"/>
    <w:rsid w:val="002B430E"/>
    <w:rsid w:val="002B4A73"/>
    <w:rsid w:val="002C2876"/>
    <w:rsid w:val="002C5B1A"/>
    <w:rsid w:val="002C622D"/>
    <w:rsid w:val="002D2E2F"/>
    <w:rsid w:val="002D3DA8"/>
    <w:rsid w:val="002D40AF"/>
    <w:rsid w:val="002D6905"/>
    <w:rsid w:val="002D69BA"/>
    <w:rsid w:val="002E1B9A"/>
    <w:rsid w:val="002E2B9C"/>
    <w:rsid w:val="002E3EA1"/>
    <w:rsid w:val="002E6480"/>
    <w:rsid w:val="002E6D5C"/>
    <w:rsid w:val="002F1009"/>
    <w:rsid w:val="002F3750"/>
    <w:rsid w:val="0030062F"/>
    <w:rsid w:val="00300A8E"/>
    <w:rsid w:val="00301546"/>
    <w:rsid w:val="00303646"/>
    <w:rsid w:val="00306BF6"/>
    <w:rsid w:val="003109BF"/>
    <w:rsid w:val="0031167C"/>
    <w:rsid w:val="00314682"/>
    <w:rsid w:val="00323C04"/>
    <w:rsid w:val="00326578"/>
    <w:rsid w:val="00332062"/>
    <w:rsid w:val="003333FE"/>
    <w:rsid w:val="003362AC"/>
    <w:rsid w:val="00337EEB"/>
    <w:rsid w:val="00343F9E"/>
    <w:rsid w:val="00345B89"/>
    <w:rsid w:val="00353A4D"/>
    <w:rsid w:val="00355E25"/>
    <w:rsid w:val="00356139"/>
    <w:rsid w:val="0035649E"/>
    <w:rsid w:val="003606F9"/>
    <w:rsid w:val="00362835"/>
    <w:rsid w:val="00363128"/>
    <w:rsid w:val="00364933"/>
    <w:rsid w:val="00366803"/>
    <w:rsid w:val="00373CDF"/>
    <w:rsid w:val="00376324"/>
    <w:rsid w:val="0038300D"/>
    <w:rsid w:val="00392350"/>
    <w:rsid w:val="00392DE8"/>
    <w:rsid w:val="00393F08"/>
    <w:rsid w:val="003949C4"/>
    <w:rsid w:val="00395077"/>
    <w:rsid w:val="00395233"/>
    <w:rsid w:val="003952D9"/>
    <w:rsid w:val="00395DC0"/>
    <w:rsid w:val="00396B3A"/>
    <w:rsid w:val="00396F02"/>
    <w:rsid w:val="003A5975"/>
    <w:rsid w:val="003A5C68"/>
    <w:rsid w:val="003A6912"/>
    <w:rsid w:val="003A7F31"/>
    <w:rsid w:val="003B42BC"/>
    <w:rsid w:val="003B5285"/>
    <w:rsid w:val="003B5DAD"/>
    <w:rsid w:val="003C1B03"/>
    <w:rsid w:val="003C40A8"/>
    <w:rsid w:val="003D3061"/>
    <w:rsid w:val="003D34A8"/>
    <w:rsid w:val="003D5A45"/>
    <w:rsid w:val="003E0A8E"/>
    <w:rsid w:val="003E5D4B"/>
    <w:rsid w:val="003F1D44"/>
    <w:rsid w:val="003F439A"/>
    <w:rsid w:val="003F503C"/>
    <w:rsid w:val="00400A63"/>
    <w:rsid w:val="00402FC9"/>
    <w:rsid w:val="00404262"/>
    <w:rsid w:val="004067B7"/>
    <w:rsid w:val="00412512"/>
    <w:rsid w:val="004129DB"/>
    <w:rsid w:val="00416681"/>
    <w:rsid w:val="004169B0"/>
    <w:rsid w:val="004207AF"/>
    <w:rsid w:val="00421890"/>
    <w:rsid w:val="00424950"/>
    <w:rsid w:val="00426B73"/>
    <w:rsid w:val="00427BBE"/>
    <w:rsid w:val="00441104"/>
    <w:rsid w:val="00442A5A"/>
    <w:rsid w:val="00447A85"/>
    <w:rsid w:val="00455AFD"/>
    <w:rsid w:val="004651F8"/>
    <w:rsid w:val="00467134"/>
    <w:rsid w:val="004728A4"/>
    <w:rsid w:val="00473AA3"/>
    <w:rsid w:val="0047446E"/>
    <w:rsid w:val="00474BAC"/>
    <w:rsid w:val="004750AA"/>
    <w:rsid w:val="0047579B"/>
    <w:rsid w:val="00477006"/>
    <w:rsid w:val="00477287"/>
    <w:rsid w:val="00477ECB"/>
    <w:rsid w:val="004807CB"/>
    <w:rsid w:val="004868D6"/>
    <w:rsid w:val="004873E6"/>
    <w:rsid w:val="00492046"/>
    <w:rsid w:val="004922C4"/>
    <w:rsid w:val="00495649"/>
    <w:rsid w:val="00495954"/>
    <w:rsid w:val="004A25DD"/>
    <w:rsid w:val="004B238B"/>
    <w:rsid w:val="004B2D5F"/>
    <w:rsid w:val="004B3295"/>
    <w:rsid w:val="004B7F19"/>
    <w:rsid w:val="004C30AA"/>
    <w:rsid w:val="004C63A3"/>
    <w:rsid w:val="004C7D33"/>
    <w:rsid w:val="004D206D"/>
    <w:rsid w:val="004D489A"/>
    <w:rsid w:val="004D4D14"/>
    <w:rsid w:val="004E2041"/>
    <w:rsid w:val="004E30D7"/>
    <w:rsid w:val="004E3E77"/>
    <w:rsid w:val="004E5044"/>
    <w:rsid w:val="004E6A66"/>
    <w:rsid w:val="004F1B0E"/>
    <w:rsid w:val="004F28A7"/>
    <w:rsid w:val="00502986"/>
    <w:rsid w:val="005055FE"/>
    <w:rsid w:val="00506B49"/>
    <w:rsid w:val="00511B8D"/>
    <w:rsid w:val="00515022"/>
    <w:rsid w:val="00515664"/>
    <w:rsid w:val="00517443"/>
    <w:rsid w:val="00520FF0"/>
    <w:rsid w:val="00522279"/>
    <w:rsid w:val="00524090"/>
    <w:rsid w:val="00525EB3"/>
    <w:rsid w:val="00533F6B"/>
    <w:rsid w:val="00534E1E"/>
    <w:rsid w:val="00536733"/>
    <w:rsid w:val="00537A8B"/>
    <w:rsid w:val="0054096A"/>
    <w:rsid w:val="00540A3E"/>
    <w:rsid w:val="00541316"/>
    <w:rsid w:val="00543504"/>
    <w:rsid w:val="005455E3"/>
    <w:rsid w:val="00546029"/>
    <w:rsid w:val="005479DC"/>
    <w:rsid w:val="00550998"/>
    <w:rsid w:val="00551497"/>
    <w:rsid w:val="00551850"/>
    <w:rsid w:val="005531E7"/>
    <w:rsid w:val="00553817"/>
    <w:rsid w:val="0055484D"/>
    <w:rsid w:val="00556CAF"/>
    <w:rsid w:val="005615C8"/>
    <w:rsid w:val="00563256"/>
    <w:rsid w:val="00563ABD"/>
    <w:rsid w:val="00567969"/>
    <w:rsid w:val="005763C9"/>
    <w:rsid w:val="00581907"/>
    <w:rsid w:val="0058350B"/>
    <w:rsid w:val="00584470"/>
    <w:rsid w:val="0059091C"/>
    <w:rsid w:val="005915BC"/>
    <w:rsid w:val="00591B70"/>
    <w:rsid w:val="00592A21"/>
    <w:rsid w:val="00593761"/>
    <w:rsid w:val="0059428C"/>
    <w:rsid w:val="005955B8"/>
    <w:rsid w:val="005976DA"/>
    <w:rsid w:val="005A2B1A"/>
    <w:rsid w:val="005B1175"/>
    <w:rsid w:val="005B216E"/>
    <w:rsid w:val="005B4F5A"/>
    <w:rsid w:val="005B684D"/>
    <w:rsid w:val="005C2F94"/>
    <w:rsid w:val="005C385F"/>
    <w:rsid w:val="005C48C9"/>
    <w:rsid w:val="005C516D"/>
    <w:rsid w:val="005D37D8"/>
    <w:rsid w:val="005D4309"/>
    <w:rsid w:val="005E68AE"/>
    <w:rsid w:val="005F0D42"/>
    <w:rsid w:val="005F1528"/>
    <w:rsid w:val="005F33FB"/>
    <w:rsid w:val="005F3919"/>
    <w:rsid w:val="005F61E1"/>
    <w:rsid w:val="005F7884"/>
    <w:rsid w:val="00606784"/>
    <w:rsid w:val="00606B6E"/>
    <w:rsid w:val="00611896"/>
    <w:rsid w:val="00612A04"/>
    <w:rsid w:val="0061397C"/>
    <w:rsid w:val="00615974"/>
    <w:rsid w:val="00616DF8"/>
    <w:rsid w:val="00621ED3"/>
    <w:rsid w:val="00623F3B"/>
    <w:rsid w:val="00625D69"/>
    <w:rsid w:val="006269C9"/>
    <w:rsid w:val="0063458A"/>
    <w:rsid w:val="006404AD"/>
    <w:rsid w:val="006441EB"/>
    <w:rsid w:val="00644A5B"/>
    <w:rsid w:val="00645470"/>
    <w:rsid w:val="00645A15"/>
    <w:rsid w:val="006474E7"/>
    <w:rsid w:val="0065176D"/>
    <w:rsid w:val="00654DE5"/>
    <w:rsid w:val="00656F8C"/>
    <w:rsid w:val="00660459"/>
    <w:rsid w:val="006625BE"/>
    <w:rsid w:val="00662633"/>
    <w:rsid w:val="0066395E"/>
    <w:rsid w:val="006666CE"/>
    <w:rsid w:val="00670817"/>
    <w:rsid w:val="00684245"/>
    <w:rsid w:val="006909A7"/>
    <w:rsid w:val="006951FB"/>
    <w:rsid w:val="0069600D"/>
    <w:rsid w:val="006968ED"/>
    <w:rsid w:val="00697113"/>
    <w:rsid w:val="0069711A"/>
    <w:rsid w:val="006974EF"/>
    <w:rsid w:val="006A11A9"/>
    <w:rsid w:val="006A1DEC"/>
    <w:rsid w:val="006A42CD"/>
    <w:rsid w:val="006B2E1C"/>
    <w:rsid w:val="006B3CC4"/>
    <w:rsid w:val="006B5056"/>
    <w:rsid w:val="006B7C82"/>
    <w:rsid w:val="006C09C7"/>
    <w:rsid w:val="006C162A"/>
    <w:rsid w:val="006C2F5C"/>
    <w:rsid w:val="006C6F39"/>
    <w:rsid w:val="006D0C89"/>
    <w:rsid w:val="006D3F4F"/>
    <w:rsid w:val="006E0737"/>
    <w:rsid w:val="006E14FF"/>
    <w:rsid w:val="006E78C8"/>
    <w:rsid w:val="006E7AFA"/>
    <w:rsid w:val="006E7E4F"/>
    <w:rsid w:val="006F4F49"/>
    <w:rsid w:val="006F79CD"/>
    <w:rsid w:val="006F7F5B"/>
    <w:rsid w:val="00702B3D"/>
    <w:rsid w:val="00702B71"/>
    <w:rsid w:val="007042C6"/>
    <w:rsid w:val="007060D2"/>
    <w:rsid w:val="0070747F"/>
    <w:rsid w:val="00712DFB"/>
    <w:rsid w:val="00713A72"/>
    <w:rsid w:val="00721933"/>
    <w:rsid w:val="00721E3D"/>
    <w:rsid w:val="00723471"/>
    <w:rsid w:val="00723FBC"/>
    <w:rsid w:val="007247D9"/>
    <w:rsid w:val="00724F4B"/>
    <w:rsid w:val="00727004"/>
    <w:rsid w:val="007329DA"/>
    <w:rsid w:val="00733132"/>
    <w:rsid w:val="00735EC8"/>
    <w:rsid w:val="00737489"/>
    <w:rsid w:val="0074084E"/>
    <w:rsid w:val="00742447"/>
    <w:rsid w:val="00744BDE"/>
    <w:rsid w:val="007452BA"/>
    <w:rsid w:val="007479C2"/>
    <w:rsid w:val="0075349C"/>
    <w:rsid w:val="00753B79"/>
    <w:rsid w:val="00760CDD"/>
    <w:rsid w:val="00764347"/>
    <w:rsid w:val="00764EBB"/>
    <w:rsid w:val="00767FCB"/>
    <w:rsid w:val="007721CE"/>
    <w:rsid w:val="00773CDC"/>
    <w:rsid w:val="00774806"/>
    <w:rsid w:val="00774F2E"/>
    <w:rsid w:val="00782316"/>
    <w:rsid w:val="00782537"/>
    <w:rsid w:val="00783D8D"/>
    <w:rsid w:val="00786E97"/>
    <w:rsid w:val="00787CF2"/>
    <w:rsid w:val="00790763"/>
    <w:rsid w:val="007914C2"/>
    <w:rsid w:val="00794B63"/>
    <w:rsid w:val="00796022"/>
    <w:rsid w:val="007972C3"/>
    <w:rsid w:val="007A2E89"/>
    <w:rsid w:val="007A4305"/>
    <w:rsid w:val="007A5DF3"/>
    <w:rsid w:val="007B7667"/>
    <w:rsid w:val="007B7AE4"/>
    <w:rsid w:val="007B7AFA"/>
    <w:rsid w:val="007B7C6B"/>
    <w:rsid w:val="007C0D7F"/>
    <w:rsid w:val="007C0EB9"/>
    <w:rsid w:val="007C159F"/>
    <w:rsid w:val="007C3179"/>
    <w:rsid w:val="007C460F"/>
    <w:rsid w:val="007D210A"/>
    <w:rsid w:val="007D44DA"/>
    <w:rsid w:val="007D750F"/>
    <w:rsid w:val="007E1BF6"/>
    <w:rsid w:val="007E7640"/>
    <w:rsid w:val="007F1A8E"/>
    <w:rsid w:val="007F2866"/>
    <w:rsid w:val="007F4DB1"/>
    <w:rsid w:val="00801C26"/>
    <w:rsid w:val="00803C20"/>
    <w:rsid w:val="008063B9"/>
    <w:rsid w:val="00813C7F"/>
    <w:rsid w:val="00825341"/>
    <w:rsid w:val="00825F0D"/>
    <w:rsid w:val="008317F5"/>
    <w:rsid w:val="0083672A"/>
    <w:rsid w:val="00840DBA"/>
    <w:rsid w:val="0084197B"/>
    <w:rsid w:val="008428CD"/>
    <w:rsid w:val="008432A7"/>
    <w:rsid w:val="00844A90"/>
    <w:rsid w:val="00847559"/>
    <w:rsid w:val="00854732"/>
    <w:rsid w:val="0086049A"/>
    <w:rsid w:val="00862846"/>
    <w:rsid w:val="008632C9"/>
    <w:rsid w:val="00863F9C"/>
    <w:rsid w:val="00867B99"/>
    <w:rsid w:val="00870D44"/>
    <w:rsid w:val="00871416"/>
    <w:rsid w:val="00871421"/>
    <w:rsid w:val="00871D2E"/>
    <w:rsid w:val="00871EF8"/>
    <w:rsid w:val="0087422D"/>
    <w:rsid w:val="0087460A"/>
    <w:rsid w:val="00876A6A"/>
    <w:rsid w:val="0087764B"/>
    <w:rsid w:val="00881149"/>
    <w:rsid w:val="00881756"/>
    <w:rsid w:val="00881987"/>
    <w:rsid w:val="00883825"/>
    <w:rsid w:val="008841D8"/>
    <w:rsid w:val="00885394"/>
    <w:rsid w:val="008854AC"/>
    <w:rsid w:val="00886E12"/>
    <w:rsid w:val="00892585"/>
    <w:rsid w:val="00893002"/>
    <w:rsid w:val="00894A2A"/>
    <w:rsid w:val="00895860"/>
    <w:rsid w:val="00895DBC"/>
    <w:rsid w:val="0089692A"/>
    <w:rsid w:val="008A1437"/>
    <w:rsid w:val="008A173F"/>
    <w:rsid w:val="008A35D2"/>
    <w:rsid w:val="008B03BA"/>
    <w:rsid w:val="008B2D24"/>
    <w:rsid w:val="008B5A7E"/>
    <w:rsid w:val="008C1D4F"/>
    <w:rsid w:val="008C287D"/>
    <w:rsid w:val="008C3A60"/>
    <w:rsid w:val="008D0E50"/>
    <w:rsid w:val="008E0B02"/>
    <w:rsid w:val="008E24E4"/>
    <w:rsid w:val="008E336D"/>
    <w:rsid w:val="008F3E17"/>
    <w:rsid w:val="008F7989"/>
    <w:rsid w:val="0090186E"/>
    <w:rsid w:val="0090264D"/>
    <w:rsid w:val="00903118"/>
    <w:rsid w:val="009031D1"/>
    <w:rsid w:val="009059A6"/>
    <w:rsid w:val="00906766"/>
    <w:rsid w:val="00911821"/>
    <w:rsid w:val="009130BA"/>
    <w:rsid w:val="00913E9F"/>
    <w:rsid w:val="009210EF"/>
    <w:rsid w:val="00921E02"/>
    <w:rsid w:val="0092518F"/>
    <w:rsid w:val="00927D1A"/>
    <w:rsid w:val="00932FBE"/>
    <w:rsid w:val="009367B5"/>
    <w:rsid w:val="00936ABC"/>
    <w:rsid w:val="00937534"/>
    <w:rsid w:val="00943C08"/>
    <w:rsid w:val="00954D79"/>
    <w:rsid w:val="00963957"/>
    <w:rsid w:val="00964516"/>
    <w:rsid w:val="00966E97"/>
    <w:rsid w:val="00971B85"/>
    <w:rsid w:val="00974420"/>
    <w:rsid w:val="00974764"/>
    <w:rsid w:val="00974EEB"/>
    <w:rsid w:val="00976ABE"/>
    <w:rsid w:val="00986805"/>
    <w:rsid w:val="0099189A"/>
    <w:rsid w:val="00992503"/>
    <w:rsid w:val="00993D4C"/>
    <w:rsid w:val="00996B06"/>
    <w:rsid w:val="00996E22"/>
    <w:rsid w:val="009B21EE"/>
    <w:rsid w:val="009B639F"/>
    <w:rsid w:val="009C0BCA"/>
    <w:rsid w:val="009C1A96"/>
    <w:rsid w:val="009C5517"/>
    <w:rsid w:val="009D046E"/>
    <w:rsid w:val="009D2B8E"/>
    <w:rsid w:val="009D4775"/>
    <w:rsid w:val="009D5312"/>
    <w:rsid w:val="009E2408"/>
    <w:rsid w:val="009E4503"/>
    <w:rsid w:val="009E6C00"/>
    <w:rsid w:val="009F107A"/>
    <w:rsid w:val="009F202B"/>
    <w:rsid w:val="009F4813"/>
    <w:rsid w:val="009F6E7A"/>
    <w:rsid w:val="00A015BA"/>
    <w:rsid w:val="00A0191F"/>
    <w:rsid w:val="00A06028"/>
    <w:rsid w:val="00A07BD6"/>
    <w:rsid w:val="00A1265D"/>
    <w:rsid w:val="00A12EA8"/>
    <w:rsid w:val="00A1501C"/>
    <w:rsid w:val="00A179B9"/>
    <w:rsid w:val="00A202F0"/>
    <w:rsid w:val="00A20754"/>
    <w:rsid w:val="00A20FA4"/>
    <w:rsid w:val="00A21604"/>
    <w:rsid w:val="00A21654"/>
    <w:rsid w:val="00A21B83"/>
    <w:rsid w:val="00A2521D"/>
    <w:rsid w:val="00A25AB2"/>
    <w:rsid w:val="00A26B01"/>
    <w:rsid w:val="00A34C38"/>
    <w:rsid w:val="00A3626F"/>
    <w:rsid w:val="00A36BBE"/>
    <w:rsid w:val="00A43325"/>
    <w:rsid w:val="00A45D10"/>
    <w:rsid w:val="00A47CF9"/>
    <w:rsid w:val="00A47F97"/>
    <w:rsid w:val="00A51497"/>
    <w:rsid w:val="00A5246A"/>
    <w:rsid w:val="00A53727"/>
    <w:rsid w:val="00A6043F"/>
    <w:rsid w:val="00A616B0"/>
    <w:rsid w:val="00A61D49"/>
    <w:rsid w:val="00A6201E"/>
    <w:rsid w:val="00A6328E"/>
    <w:rsid w:val="00A6782A"/>
    <w:rsid w:val="00A70756"/>
    <w:rsid w:val="00A7207D"/>
    <w:rsid w:val="00A74A0A"/>
    <w:rsid w:val="00A74ED6"/>
    <w:rsid w:val="00A77619"/>
    <w:rsid w:val="00A77A7A"/>
    <w:rsid w:val="00A8087B"/>
    <w:rsid w:val="00A81840"/>
    <w:rsid w:val="00A825AC"/>
    <w:rsid w:val="00A84769"/>
    <w:rsid w:val="00A851B7"/>
    <w:rsid w:val="00A85ED1"/>
    <w:rsid w:val="00A8697A"/>
    <w:rsid w:val="00A87106"/>
    <w:rsid w:val="00A877FA"/>
    <w:rsid w:val="00A878D8"/>
    <w:rsid w:val="00A91AFA"/>
    <w:rsid w:val="00A94B9C"/>
    <w:rsid w:val="00AA1548"/>
    <w:rsid w:val="00AA3AFD"/>
    <w:rsid w:val="00AA6F2A"/>
    <w:rsid w:val="00AB206E"/>
    <w:rsid w:val="00AB3857"/>
    <w:rsid w:val="00AB4A43"/>
    <w:rsid w:val="00AB7EDD"/>
    <w:rsid w:val="00AB7FAF"/>
    <w:rsid w:val="00AC31C3"/>
    <w:rsid w:val="00AC3E26"/>
    <w:rsid w:val="00AD73E5"/>
    <w:rsid w:val="00AD785A"/>
    <w:rsid w:val="00AE1C38"/>
    <w:rsid w:val="00AE2AF1"/>
    <w:rsid w:val="00AE4039"/>
    <w:rsid w:val="00AE5221"/>
    <w:rsid w:val="00AE6076"/>
    <w:rsid w:val="00AE6789"/>
    <w:rsid w:val="00AE71ED"/>
    <w:rsid w:val="00AF17CF"/>
    <w:rsid w:val="00AF4D0A"/>
    <w:rsid w:val="00B014AD"/>
    <w:rsid w:val="00B05BB1"/>
    <w:rsid w:val="00B11C22"/>
    <w:rsid w:val="00B11D15"/>
    <w:rsid w:val="00B121C2"/>
    <w:rsid w:val="00B1224A"/>
    <w:rsid w:val="00B15F72"/>
    <w:rsid w:val="00B16A38"/>
    <w:rsid w:val="00B2401C"/>
    <w:rsid w:val="00B25C56"/>
    <w:rsid w:val="00B34D10"/>
    <w:rsid w:val="00B356B0"/>
    <w:rsid w:val="00B356E6"/>
    <w:rsid w:val="00B40BEA"/>
    <w:rsid w:val="00B42A90"/>
    <w:rsid w:val="00B50541"/>
    <w:rsid w:val="00B50E5D"/>
    <w:rsid w:val="00B50F12"/>
    <w:rsid w:val="00B51F45"/>
    <w:rsid w:val="00B53B2F"/>
    <w:rsid w:val="00B54221"/>
    <w:rsid w:val="00B542A5"/>
    <w:rsid w:val="00B55432"/>
    <w:rsid w:val="00B62487"/>
    <w:rsid w:val="00B72F2B"/>
    <w:rsid w:val="00B762A1"/>
    <w:rsid w:val="00B76D0A"/>
    <w:rsid w:val="00B823F0"/>
    <w:rsid w:val="00B91EB3"/>
    <w:rsid w:val="00B94C5C"/>
    <w:rsid w:val="00B96D77"/>
    <w:rsid w:val="00B97C1D"/>
    <w:rsid w:val="00BA5BA5"/>
    <w:rsid w:val="00BA5E87"/>
    <w:rsid w:val="00BB6189"/>
    <w:rsid w:val="00BC0DFC"/>
    <w:rsid w:val="00BD17D4"/>
    <w:rsid w:val="00BE3A2A"/>
    <w:rsid w:val="00BE5404"/>
    <w:rsid w:val="00BF0D79"/>
    <w:rsid w:val="00BF5ABA"/>
    <w:rsid w:val="00C0357A"/>
    <w:rsid w:val="00C07B66"/>
    <w:rsid w:val="00C10A3E"/>
    <w:rsid w:val="00C112EF"/>
    <w:rsid w:val="00C119A5"/>
    <w:rsid w:val="00C13F88"/>
    <w:rsid w:val="00C14C3C"/>
    <w:rsid w:val="00C20E2B"/>
    <w:rsid w:val="00C23EDA"/>
    <w:rsid w:val="00C269A5"/>
    <w:rsid w:val="00C26B45"/>
    <w:rsid w:val="00C30252"/>
    <w:rsid w:val="00C444DF"/>
    <w:rsid w:val="00C510E3"/>
    <w:rsid w:val="00C51BB8"/>
    <w:rsid w:val="00C544FA"/>
    <w:rsid w:val="00C561E0"/>
    <w:rsid w:val="00C563A8"/>
    <w:rsid w:val="00C578AD"/>
    <w:rsid w:val="00C57A8A"/>
    <w:rsid w:val="00C617DE"/>
    <w:rsid w:val="00C649B9"/>
    <w:rsid w:val="00C67591"/>
    <w:rsid w:val="00C67F95"/>
    <w:rsid w:val="00C751F7"/>
    <w:rsid w:val="00C77301"/>
    <w:rsid w:val="00C921B0"/>
    <w:rsid w:val="00C93C63"/>
    <w:rsid w:val="00C954DE"/>
    <w:rsid w:val="00CA11D4"/>
    <w:rsid w:val="00CA2A17"/>
    <w:rsid w:val="00CA3450"/>
    <w:rsid w:val="00CA396A"/>
    <w:rsid w:val="00CA659E"/>
    <w:rsid w:val="00CA743A"/>
    <w:rsid w:val="00CB395E"/>
    <w:rsid w:val="00CB457F"/>
    <w:rsid w:val="00CB5EE8"/>
    <w:rsid w:val="00CC57A6"/>
    <w:rsid w:val="00CC5DB4"/>
    <w:rsid w:val="00CC707C"/>
    <w:rsid w:val="00CC7C31"/>
    <w:rsid w:val="00CD085B"/>
    <w:rsid w:val="00CD47B6"/>
    <w:rsid w:val="00CE2B61"/>
    <w:rsid w:val="00CE5BD2"/>
    <w:rsid w:val="00CE5C02"/>
    <w:rsid w:val="00CE5DEC"/>
    <w:rsid w:val="00CE68CC"/>
    <w:rsid w:val="00CE7F4A"/>
    <w:rsid w:val="00CF0C60"/>
    <w:rsid w:val="00CF2A53"/>
    <w:rsid w:val="00CF6FA0"/>
    <w:rsid w:val="00CF7CFE"/>
    <w:rsid w:val="00D0180D"/>
    <w:rsid w:val="00D049B2"/>
    <w:rsid w:val="00D052D9"/>
    <w:rsid w:val="00D06988"/>
    <w:rsid w:val="00D07ED1"/>
    <w:rsid w:val="00D11D3F"/>
    <w:rsid w:val="00D120FF"/>
    <w:rsid w:val="00D13AFC"/>
    <w:rsid w:val="00D16B19"/>
    <w:rsid w:val="00D178CD"/>
    <w:rsid w:val="00D20C60"/>
    <w:rsid w:val="00D21469"/>
    <w:rsid w:val="00D2251D"/>
    <w:rsid w:val="00D228EB"/>
    <w:rsid w:val="00D26319"/>
    <w:rsid w:val="00D42542"/>
    <w:rsid w:val="00D451CA"/>
    <w:rsid w:val="00D4762E"/>
    <w:rsid w:val="00D51A95"/>
    <w:rsid w:val="00D52092"/>
    <w:rsid w:val="00D52EEE"/>
    <w:rsid w:val="00D54B68"/>
    <w:rsid w:val="00D5548C"/>
    <w:rsid w:val="00D57D5E"/>
    <w:rsid w:val="00D610BE"/>
    <w:rsid w:val="00D66C93"/>
    <w:rsid w:val="00D70A01"/>
    <w:rsid w:val="00D75CF8"/>
    <w:rsid w:val="00D81FF7"/>
    <w:rsid w:val="00D92707"/>
    <w:rsid w:val="00D96081"/>
    <w:rsid w:val="00D97CDF"/>
    <w:rsid w:val="00DA2D45"/>
    <w:rsid w:val="00DA571F"/>
    <w:rsid w:val="00DB046D"/>
    <w:rsid w:val="00DB08A6"/>
    <w:rsid w:val="00DB4871"/>
    <w:rsid w:val="00DB60C0"/>
    <w:rsid w:val="00DB61B5"/>
    <w:rsid w:val="00DB66F8"/>
    <w:rsid w:val="00DB7DFF"/>
    <w:rsid w:val="00DB7E48"/>
    <w:rsid w:val="00DD2761"/>
    <w:rsid w:val="00DD4C71"/>
    <w:rsid w:val="00DD67B2"/>
    <w:rsid w:val="00DE0B34"/>
    <w:rsid w:val="00DE6C0D"/>
    <w:rsid w:val="00DF0A2B"/>
    <w:rsid w:val="00DF14E8"/>
    <w:rsid w:val="00DF1C43"/>
    <w:rsid w:val="00DF43B2"/>
    <w:rsid w:val="00DF7F2B"/>
    <w:rsid w:val="00E02A6D"/>
    <w:rsid w:val="00E0323E"/>
    <w:rsid w:val="00E03E67"/>
    <w:rsid w:val="00E06F1F"/>
    <w:rsid w:val="00E07DB9"/>
    <w:rsid w:val="00E1016E"/>
    <w:rsid w:val="00E11882"/>
    <w:rsid w:val="00E12CD7"/>
    <w:rsid w:val="00E13670"/>
    <w:rsid w:val="00E166D7"/>
    <w:rsid w:val="00E23992"/>
    <w:rsid w:val="00E23AB1"/>
    <w:rsid w:val="00E23C2B"/>
    <w:rsid w:val="00E27D75"/>
    <w:rsid w:val="00E3065E"/>
    <w:rsid w:val="00E314B3"/>
    <w:rsid w:val="00E3158B"/>
    <w:rsid w:val="00E33872"/>
    <w:rsid w:val="00E34FA8"/>
    <w:rsid w:val="00E402D8"/>
    <w:rsid w:val="00E41448"/>
    <w:rsid w:val="00E41B50"/>
    <w:rsid w:val="00E41DEC"/>
    <w:rsid w:val="00E42FF4"/>
    <w:rsid w:val="00E460E0"/>
    <w:rsid w:val="00E46384"/>
    <w:rsid w:val="00E52625"/>
    <w:rsid w:val="00E52B01"/>
    <w:rsid w:val="00E531BE"/>
    <w:rsid w:val="00E56080"/>
    <w:rsid w:val="00E614F2"/>
    <w:rsid w:val="00E6344B"/>
    <w:rsid w:val="00E6583B"/>
    <w:rsid w:val="00E658CB"/>
    <w:rsid w:val="00E67C50"/>
    <w:rsid w:val="00E7001F"/>
    <w:rsid w:val="00E7126C"/>
    <w:rsid w:val="00E731C7"/>
    <w:rsid w:val="00E739A6"/>
    <w:rsid w:val="00E7656D"/>
    <w:rsid w:val="00E82BA0"/>
    <w:rsid w:val="00E831E0"/>
    <w:rsid w:val="00E848BB"/>
    <w:rsid w:val="00E85D6E"/>
    <w:rsid w:val="00E906F1"/>
    <w:rsid w:val="00E92339"/>
    <w:rsid w:val="00E92786"/>
    <w:rsid w:val="00E92B8C"/>
    <w:rsid w:val="00E95408"/>
    <w:rsid w:val="00E96A48"/>
    <w:rsid w:val="00EA5E73"/>
    <w:rsid w:val="00EA60F7"/>
    <w:rsid w:val="00EA634F"/>
    <w:rsid w:val="00EB1098"/>
    <w:rsid w:val="00EB4669"/>
    <w:rsid w:val="00EB771E"/>
    <w:rsid w:val="00EB7EED"/>
    <w:rsid w:val="00EC4F09"/>
    <w:rsid w:val="00EC607F"/>
    <w:rsid w:val="00ED1DD6"/>
    <w:rsid w:val="00EE22F8"/>
    <w:rsid w:val="00EE2D6C"/>
    <w:rsid w:val="00EE43B0"/>
    <w:rsid w:val="00EE4633"/>
    <w:rsid w:val="00EF0FC9"/>
    <w:rsid w:val="00EF2DBA"/>
    <w:rsid w:val="00EF7EFC"/>
    <w:rsid w:val="00F03FC0"/>
    <w:rsid w:val="00F05084"/>
    <w:rsid w:val="00F06571"/>
    <w:rsid w:val="00F078A4"/>
    <w:rsid w:val="00F1492D"/>
    <w:rsid w:val="00F20DFD"/>
    <w:rsid w:val="00F20E74"/>
    <w:rsid w:val="00F223FD"/>
    <w:rsid w:val="00F23BC8"/>
    <w:rsid w:val="00F24B7D"/>
    <w:rsid w:val="00F255E3"/>
    <w:rsid w:val="00F2647D"/>
    <w:rsid w:val="00F27384"/>
    <w:rsid w:val="00F31965"/>
    <w:rsid w:val="00F33FC3"/>
    <w:rsid w:val="00F3613D"/>
    <w:rsid w:val="00F36319"/>
    <w:rsid w:val="00F36F0F"/>
    <w:rsid w:val="00F413F9"/>
    <w:rsid w:val="00F42ABA"/>
    <w:rsid w:val="00F45A94"/>
    <w:rsid w:val="00F4633C"/>
    <w:rsid w:val="00F47DEB"/>
    <w:rsid w:val="00F5059D"/>
    <w:rsid w:val="00F508C1"/>
    <w:rsid w:val="00F51A28"/>
    <w:rsid w:val="00F56D70"/>
    <w:rsid w:val="00F6231F"/>
    <w:rsid w:val="00F66EC2"/>
    <w:rsid w:val="00F707FF"/>
    <w:rsid w:val="00F7454C"/>
    <w:rsid w:val="00F75464"/>
    <w:rsid w:val="00F77237"/>
    <w:rsid w:val="00F773F1"/>
    <w:rsid w:val="00F8109A"/>
    <w:rsid w:val="00F866C4"/>
    <w:rsid w:val="00F8677F"/>
    <w:rsid w:val="00F871C6"/>
    <w:rsid w:val="00F87409"/>
    <w:rsid w:val="00F87BCA"/>
    <w:rsid w:val="00F925E6"/>
    <w:rsid w:val="00F9527E"/>
    <w:rsid w:val="00F9588E"/>
    <w:rsid w:val="00FA60E6"/>
    <w:rsid w:val="00FA6951"/>
    <w:rsid w:val="00FB0091"/>
    <w:rsid w:val="00FB2AD5"/>
    <w:rsid w:val="00FB4BE3"/>
    <w:rsid w:val="00FB534B"/>
    <w:rsid w:val="00FC1911"/>
    <w:rsid w:val="00FC1F76"/>
    <w:rsid w:val="00FC2912"/>
    <w:rsid w:val="00FC737D"/>
    <w:rsid w:val="00FD3558"/>
    <w:rsid w:val="00FD4B77"/>
    <w:rsid w:val="00FD61EA"/>
    <w:rsid w:val="00FD68BA"/>
    <w:rsid w:val="00FD732D"/>
    <w:rsid w:val="00FD7F83"/>
    <w:rsid w:val="00FE438E"/>
    <w:rsid w:val="00FF1F16"/>
    <w:rsid w:val="00FF2300"/>
    <w:rsid w:val="00FF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6FA628"/>
  <w15:docId w15:val="{CF65C464-750A-4CC0-B08D-39431E889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2AF1"/>
    <w:rPr>
      <w:rFonts w:ascii="Calibri" w:eastAsia="Calibri" w:hAnsi="Calibri"/>
      <w:sz w:val="22"/>
      <w:szCs w:val="22"/>
      <w:lang w:eastAsia="en-US"/>
    </w:rPr>
  </w:style>
  <w:style w:type="paragraph" w:styleId="Ttulo1">
    <w:name w:val="heading 1"/>
    <w:basedOn w:val="Normal"/>
    <w:next w:val="Normal"/>
    <w:qFormat/>
    <w:rsid w:val="00AE2AF1"/>
    <w:pPr>
      <w:keepNext/>
      <w:jc w:val="center"/>
      <w:outlineLvl w:val="0"/>
    </w:pPr>
    <w:rPr>
      <w:rFonts w:ascii="Times New Roman" w:eastAsia="Times New Roman" w:hAnsi="Times New Roman"/>
      <w:sz w:val="28"/>
      <w:szCs w:val="20"/>
      <w:lang w:eastAsia="pt-BR"/>
    </w:rPr>
  </w:style>
  <w:style w:type="paragraph" w:styleId="Ttulo3">
    <w:name w:val="heading 3"/>
    <w:basedOn w:val="Normal"/>
    <w:next w:val="Normal"/>
    <w:qFormat/>
    <w:rsid w:val="00AE2AF1"/>
    <w:pPr>
      <w:keepNext/>
      <w:jc w:val="center"/>
      <w:outlineLvl w:val="2"/>
    </w:pPr>
    <w:rPr>
      <w:rFonts w:ascii="Times New Roman" w:eastAsia="Times New Roman" w:hAnsi="Times New Roman"/>
      <w:b/>
      <w:sz w:val="32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AE2AF1"/>
    <w:rPr>
      <w:color w:val="0000FF"/>
      <w:u w:val="single"/>
    </w:rPr>
  </w:style>
  <w:style w:type="paragraph" w:styleId="Cabealho">
    <w:name w:val="header"/>
    <w:basedOn w:val="Normal"/>
    <w:rsid w:val="00AE2AF1"/>
    <w:pPr>
      <w:tabs>
        <w:tab w:val="center" w:pos="4419"/>
        <w:tab w:val="right" w:pos="8838"/>
      </w:tabs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E23C2B"/>
    <w:pPr>
      <w:tabs>
        <w:tab w:val="center" w:pos="4252"/>
        <w:tab w:val="right" w:pos="8504"/>
      </w:tabs>
    </w:pPr>
  </w:style>
  <w:style w:type="character" w:customStyle="1" w:styleId="label">
    <w:name w:val="label"/>
    <w:rsid w:val="00205C2D"/>
  </w:style>
  <w:style w:type="table" w:styleId="Tabelacomgrade">
    <w:name w:val="Table Grid"/>
    <w:basedOn w:val="Tabelanormal"/>
    <w:rsid w:val="001B25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rsid w:val="00D20C6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rsid w:val="00D20C60"/>
    <w:rPr>
      <w:rFonts w:ascii="Segoe UI" w:eastAsia="Calibri" w:hAnsi="Segoe UI" w:cs="Segoe UI"/>
      <w:sz w:val="18"/>
      <w:szCs w:val="18"/>
      <w:lang w:eastAsia="en-US"/>
    </w:rPr>
  </w:style>
  <w:style w:type="paragraph" w:styleId="SemEspaamento">
    <w:name w:val="No Spacing"/>
    <w:uiPriority w:val="1"/>
    <w:qFormat/>
    <w:rsid w:val="003C40A8"/>
    <w:rPr>
      <w:rFonts w:ascii="Calibri" w:eastAsia="Calibri" w:hAnsi="Calibri"/>
      <w:sz w:val="22"/>
      <w:szCs w:val="22"/>
      <w:lang w:eastAsia="en-US"/>
    </w:rPr>
  </w:style>
  <w:style w:type="paragraph" w:styleId="PargrafodaLista">
    <w:name w:val="List Paragraph"/>
    <w:basedOn w:val="Normal"/>
    <w:uiPriority w:val="34"/>
    <w:qFormat/>
    <w:rsid w:val="0029066F"/>
    <w:pPr>
      <w:ind w:left="720"/>
      <w:contextualSpacing/>
    </w:pPr>
  </w:style>
  <w:style w:type="character" w:customStyle="1" w:styleId="RodapChar">
    <w:name w:val="Rodapé Char"/>
    <w:basedOn w:val="Fontepargpadro"/>
    <w:link w:val="Rodap"/>
    <w:uiPriority w:val="99"/>
    <w:rsid w:val="00303646"/>
    <w:rPr>
      <w:rFonts w:ascii="Calibri" w:eastAsia="Calibri" w:hAnsi="Calibri"/>
      <w:sz w:val="22"/>
      <w:szCs w:val="22"/>
      <w:lang w:eastAsia="en-US"/>
    </w:rPr>
  </w:style>
  <w:style w:type="character" w:styleId="TextodoEspaoReservado">
    <w:name w:val="Placeholder Text"/>
    <w:basedOn w:val="Fontepargpadro"/>
    <w:uiPriority w:val="99"/>
    <w:semiHidden/>
    <w:rsid w:val="002076BB"/>
    <w:rPr>
      <w:color w:val="808080"/>
    </w:rPr>
  </w:style>
  <w:style w:type="paragraph" w:styleId="CabealhodoSumrio">
    <w:name w:val="TOC Heading"/>
    <w:basedOn w:val="Ttulo1"/>
    <w:next w:val="Normal"/>
    <w:uiPriority w:val="39"/>
    <w:unhideWhenUsed/>
    <w:qFormat/>
    <w:rsid w:val="00DA2D45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DA2D45"/>
    <w:pPr>
      <w:spacing w:after="100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unhideWhenUsed/>
    <w:rsid w:val="001440A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6968ED"/>
    <w:rPr>
      <w:b/>
      <w:bCs/>
    </w:rPr>
  </w:style>
  <w:style w:type="paragraph" w:styleId="Sumrio2">
    <w:name w:val="toc 2"/>
    <w:basedOn w:val="Normal"/>
    <w:next w:val="Normal"/>
    <w:autoRedefine/>
    <w:uiPriority w:val="39"/>
    <w:unhideWhenUsed/>
    <w:rsid w:val="009367B5"/>
    <w:pPr>
      <w:spacing w:after="100" w:line="259" w:lineRule="auto"/>
      <w:ind w:left="220"/>
    </w:pPr>
    <w:rPr>
      <w:rFonts w:asciiTheme="minorHAnsi" w:eastAsiaTheme="minorEastAsia" w:hAnsiTheme="minorHAnsi" w:cstheme="minorBidi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9367B5"/>
    <w:pPr>
      <w:spacing w:after="100" w:line="259" w:lineRule="auto"/>
      <w:ind w:left="440"/>
    </w:pPr>
    <w:rPr>
      <w:rFonts w:asciiTheme="minorHAnsi" w:eastAsiaTheme="minorEastAsia" w:hAnsiTheme="minorHAnsi" w:cstheme="minorBidi"/>
      <w:lang w:eastAsia="pt-BR"/>
    </w:rPr>
  </w:style>
  <w:style w:type="paragraph" w:styleId="Sumrio4">
    <w:name w:val="toc 4"/>
    <w:basedOn w:val="Normal"/>
    <w:next w:val="Normal"/>
    <w:autoRedefine/>
    <w:uiPriority w:val="39"/>
    <w:unhideWhenUsed/>
    <w:rsid w:val="009367B5"/>
    <w:pPr>
      <w:spacing w:after="100" w:line="259" w:lineRule="auto"/>
      <w:ind w:left="660"/>
    </w:pPr>
    <w:rPr>
      <w:rFonts w:asciiTheme="minorHAnsi" w:eastAsiaTheme="minorEastAsia" w:hAnsiTheme="minorHAnsi" w:cstheme="minorBidi"/>
      <w:lang w:eastAsia="pt-BR"/>
    </w:rPr>
  </w:style>
  <w:style w:type="paragraph" w:styleId="Sumrio5">
    <w:name w:val="toc 5"/>
    <w:basedOn w:val="Normal"/>
    <w:next w:val="Normal"/>
    <w:autoRedefine/>
    <w:uiPriority w:val="39"/>
    <w:unhideWhenUsed/>
    <w:rsid w:val="009367B5"/>
    <w:pPr>
      <w:spacing w:after="100" w:line="259" w:lineRule="auto"/>
      <w:ind w:left="880"/>
    </w:pPr>
    <w:rPr>
      <w:rFonts w:asciiTheme="minorHAnsi" w:eastAsiaTheme="minorEastAsia" w:hAnsiTheme="minorHAnsi" w:cstheme="minorBidi"/>
      <w:lang w:eastAsia="pt-BR"/>
    </w:rPr>
  </w:style>
  <w:style w:type="paragraph" w:styleId="Sumrio6">
    <w:name w:val="toc 6"/>
    <w:basedOn w:val="Normal"/>
    <w:next w:val="Normal"/>
    <w:autoRedefine/>
    <w:uiPriority w:val="39"/>
    <w:unhideWhenUsed/>
    <w:rsid w:val="009367B5"/>
    <w:pPr>
      <w:spacing w:after="100" w:line="259" w:lineRule="auto"/>
      <w:ind w:left="1100"/>
    </w:pPr>
    <w:rPr>
      <w:rFonts w:asciiTheme="minorHAnsi" w:eastAsiaTheme="minorEastAsia" w:hAnsiTheme="minorHAnsi" w:cstheme="minorBidi"/>
      <w:lang w:eastAsia="pt-BR"/>
    </w:rPr>
  </w:style>
  <w:style w:type="paragraph" w:styleId="Sumrio7">
    <w:name w:val="toc 7"/>
    <w:basedOn w:val="Normal"/>
    <w:next w:val="Normal"/>
    <w:autoRedefine/>
    <w:uiPriority w:val="39"/>
    <w:unhideWhenUsed/>
    <w:rsid w:val="009367B5"/>
    <w:pPr>
      <w:spacing w:after="100" w:line="259" w:lineRule="auto"/>
      <w:ind w:left="1320"/>
    </w:pPr>
    <w:rPr>
      <w:rFonts w:asciiTheme="minorHAnsi" w:eastAsiaTheme="minorEastAsia" w:hAnsiTheme="minorHAnsi" w:cstheme="minorBidi"/>
      <w:lang w:eastAsia="pt-BR"/>
    </w:rPr>
  </w:style>
  <w:style w:type="paragraph" w:styleId="Sumrio8">
    <w:name w:val="toc 8"/>
    <w:basedOn w:val="Normal"/>
    <w:next w:val="Normal"/>
    <w:autoRedefine/>
    <w:uiPriority w:val="39"/>
    <w:unhideWhenUsed/>
    <w:rsid w:val="009367B5"/>
    <w:pPr>
      <w:spacing w:after="100" w:line="259" w:lineRule="auto"/>
      <w:ind w:left="1540"/>
    </w:pPr>
    <w:rPr>
      <w:rFonts w:asciiTheme="minorHAnsi" w:eastAsiaTheme="minorEastAsia" w:hAnsiTheme="minorHAnsi" w:cstheme="minorBidi"/>
      <w:lang w:eastAsia="pt-BR"/>
    </w:rPr>
  </w:style>
  <w:style w:type="paragraph" w:styleId="Sumrio9">
    <w:name w:val="toc 9"/>
    <w:basedOn w:val="Normal"/>
    <w:next w:val="Normal"/>
    <w:autoRedefine/>
    <w:uiPriority w:val="39"/>
    <w:unhideWhenUsed/>
    <w:rsid w:val="009367B5"/>
    <w:pPr>
      <w:spacing w:after="100" w:line="259" w:lineRule="auto"/>
      <w:ind w:left="1760"/>
    </w:pPr>
    <w:rPr>
      <w:rFonts w:asciiTheme="minorHAnsi" w:eastAsiaTheme="minorEastAsia" w:hAnsiTheme="minorHAnsi" w:cstheme="minorBidi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9367B5"/>
    <w:rPr>
      <w:color w:val="605E5C"/>
      <w:shd w:val="clear" w:color="auto" w:fill="E1DFDD"/>
    </w:rPr>
  </w:style>
  <w:style w:type="character" w:customStyle="1" w:styleId="Nivel3Char">
    <w:name w:val="Nivel 3 Char"/>
    <w:link w:val="Nivel3"/>
    <w:locked/>
    <w:rsid w:val="005C2F94"/>
    <w:rPr>
      <w:rFonts w:ascii="Ecofont_Spranq_eco_Sans" w:eastAsia="Arial Unicode MS" w:hAnsi="Ecofont_Spranq_eco_Sans" w:cs="Arial"/>
      <w:color w:val="000000"/>
    </w:rPr>
  </w:style>
  <w:style w:type="paragraph" w:customStyle="1" w:styleId="Nivel3">
    <w:name w:val="Nivel 3"/>
    <w:basedOn w:val="Normal"/>
    <w:link w:val="Nivel3Char"/>
    <w:qFormat/>
    <w:rsid w:val="005C2F94"/>
    <w:pPr>
      <w:tabs>
        <w:tab w:val="num" w:pos="360"/>
      </w:tabs>
      <w:spacing w:before="120" w:after="120" w:line="276" w:lineRule="auto"/>
      <w:ind w:left="1922" w:hanging="180"/>
      <w:jc w:val="both"/>
    </w:pPr>
    <w:rPr>
      <w:rFonts w:ascii="Ecofont_Spranq_eco_Sans" w:eastAsia="Arial Unicode MS" w:hAnsi="Ecofont_Spranq_eco_Sans" w:cs="Arial"/>
      <w:color w:val="000000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C649B9"/>
    <w:pPr>
      <w:widowControl w:val="0"/>
      <w:autoSpaceDE w:val="0"/>
      <w:autoSpaceDN w:val="0"/>
      <w:ind w:left="282"/>
    </w:pPr>
    <w:rPr>
      <w:rFonts w:cs="Calibri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649B9"/>
    <w:rPr>
      <w:rFonts w:ascii="Calibri" w:eastAsia="Calibri" w:hAnsi="Calibri" w:cs="Calibri"/>
      <w:sz w:val="24"/>
      <w:szCs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aosebastiaodooeste.mg.gov.br" TargetMode="External"/><Relationship Id="rId1" Type="http://schemas.openxmlformats.org/officeDocument/2006/relationships/hyperlink" Target="mailto:engenhariaprefss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efeitura\processos\FOLHA%20TIMBRADA%20-%20C&#243;pia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920A5-2C9A-4912-9514-72D931E74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FOLHA TIMBRADA - Cópia</Template>
  <TotalTime>16</TotalTime>
  <Pages>6</Pages>
  <Words>672</Words>
  <Characters>3968</Characters>
  <Application>Microsoft Office Word</Application>
  <DocSecurity>0</DocSecurity>
  <Lines>132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ARQUIVO</vt:lpstr>
    </vt:vector>
  </TitlesOfParts>
  <Company/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ARQUIVO</dc:title>
  <dc:subject/>
  <dc:creator>Departamento Jurídico</dc:creator>
  <cp:keywords/>
  <cp:lastModifiedBy>Elder Santos</cp:lastModifiedBy>
  <cp:revision>10</cp:revision>
  <cp:lastPrinted>2025-08-19T17:34:00Z</cp:lastPrinted>
  <dcterms:created xsi:type="dcterms:W3CDTF">2025-04-24T13:19:00Z</dcterms:created>
  <dcterms:modified xsi:type="dcterms:W3CDTF">2026-01-16T00:13:00Z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-1715139050</vt:i4>
  </property>
</Properties>
</file>